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95344" w14:textId="77777777" w:rsidR="00C85CD9" w:rsidRDefault="00C85CD9"/>
    <w:tbl>
      <w:tblPr>
        <w:tblW w:w="4923" w:type="pct"/>
        <w:tblCellSpacing w:w="0" w:type="dxa"/>
        <w:tblCellMar>
          <w:left w:w="0" w:type="dxa"/>
          <w:right w:w="0" w:type="dxa"/>
        </w:tblCellMar>
        <w:tblLook w:val="00A0" w:firstRow="1" w:lastRow="0" w:firstColumn="1" w:lastColumn="0" w:noHBand="0" w:noVBand="0"/>
      </w:tblPr>
      <w:tblGrid>
        <w:gridCol w:w="3821"/>
        <w:gridCol w:w="1563"/>
        <w:gridCol w:w="3820"/>
      </w:tblGrid>
      <w:tr w:rsidR="0004246D" w:rsidRPr="008A6395" w14:paraId="0D8DA5E5" w14:textId="77777777" w:rsidTr="001812C6">
        <w:trPr>
          <w:trHeight w:val="2106"/>
          <w:tblCellSpacing w:w="0" w:type="dxa"/>
        </w:trPr>
        <w:tc>
          <w:tcPr>
            <w:tcW w:w="2076" w:type="pct"/>
          </w:tcPr>
          <w:p w14:paraId="14EC46E6" w14:textId="77777777" w:rsidR="0004246D" w:rsidRPr="008A6395" w:rsidRDefault="0004246D" w:rsidP="002C294D">
            <w:pPr>
              <w:ind w:right="2381" w:firstLine="567"/>
              <w:rPr>
                <w:sz w:val="28"/>
                <w:szCs w:val="28"/>
                <w:lang w:val="uk-UA" w:eastAsia="en-US"/>
              </w:rPr>
            </w:pPr>
          </w:p>
        </w:tc>
        <w:tc>
          <w:tcPr>
            <w:tcW w:w="849" w:type="pct"/>
          </w:tcPr>
          <w:p w14:paraId="4768AE4F" w14:textId="77777777" w:rsidR="0004246D" w:rsidRPr="008A6395" w:rsidRDefault="0004246D" w:rsidP="00CF5DB7">
            <w:pPr>
              <w:ind w:firstLine="567"/>
              <w:rPr>
                <w:sz w:val="28"/>
                <w:szCs w:val="28"/>
                <w:lang w:val="uk-UA" w:eastAsia="en-US"/>
              </w:rPr>
            </w:pPr>
          </w:p>
        </w:tc>
        <w:tc>
          <w:tcPr>
            <w:tcW w:w="2075" w:type="pct"/>
          </w:tcPr>
          <w:p w14:paraId="15F3F4DA" w14:textId="77777777" w:rsidR="0004246D" w:rsidRPr="008A6395" w:rsidRDefault="0004246D" w:rsidP="00CF5DB7">
            <w:pPr>
              <w:ind w:firstLine="567"/>
              <w:rPr>
                <w:b/>
                <w:sz w:val="28"/>
                <w:szCs w:val="28"/>
                <w:lang w:val="uk-UA" w:eastAsia="en-US"/>
              </w:rPr>
            </w:pPr>
            <w:r w:rsidRPr="008A6395">
              <w:rPr>
                <w:b/>
                <w:sz w:val="28"/>
                <w:szCs w:val="28"/>
                <w:lang w:val="uk-UA"/>
              </w:rPr>
              <w:t xml:space="preserve"> </w:t>
            </w:r>
            <w:r>
              <w:rPr>
                <w:b/>
                <w:sz w:val="28"/>
                <w:szCs w:val="28"/>
                <w:lang w:val="uk-UA"/>
              </w:rPr>
              <w:t xml:space="preserve">          </w:t>
            </w:r>
            <w:r w:rsidRPr="008A6395">
              <w:rPr>
                <w:b/>
                <w:sz w:val="28"/>
                <w:szCs w:val="28"/>
                <w:lang w:val="uk-UA"/>
              </w:rPr>
              <w:t xml:space="preserve"> ЗАТВЕРДЖЕНО </w:t>
            </w:r>
          </w:p>
          <w:p w14:paraId="4B05151A" w14:textId="77777777" w:rsidR="0004246D" w:rsidRDefault="0004246D" w:rsidP="003F68B2">
            <w:pPr>
              <w:tabs>
                <w:tab w:val="left" w:pos="3779"/>
              </w:tabs>
              <w:ind w:left="179" w:right="180"/>
              <w:rPr>
                <w:b/>
                <w:sz w:val="28"/>
                <w:szCs w:val="28"/>
                <w:lang w:val="uk-UA"/>
              </w:rPr>
            </w:pPr>
            <w:r w:rsidRPr="008A6395">
              <w:rPr>
                <w:b/>
                <w:sz w:val="28"/>
                <w:szCs w:val="28"/>
                <w:lang w:val="uk-UA"/>
              </w:rPr>
              <w:t xml:space="preserve">    </w:t>
            </w:r>
            <w:r>
              <w:rPr>
                <w:b/>
                <w:sz w:val="28"/>
                <w:szCs w:val="28"/>
                <w:lang w:val="uk-UA"/>
              </w:rPr>
              <w:t xml:space="preserve">   </w:t>
            </w:r>
            <w:r w:rsidRPr="008A6395">
              <w:rPr>
                <w:b/>
                <w:sz w:val="28"/>
                <w:szCs w:val="28"/>
                <w:lang w:val="uk-UA"/>
              </w:rPr>
              <w:t>Рішення обласної ради</w:t>
            </w:r>
          </w:p>
          <w:p w14:paraId="1D077258" w14:textId="37132395" w:rsidR="0004246D" w:rsidRPr="008A6395" w:rsidRDefault="0004246D" w:rsidP="003F68B2">
            <w:pPr>
              <w:tabs>
                <w:tab w:val="left" w:pos="3779"/>
              </w:tabs>
              <w:ind w:left="179" w:right="180"/>
              <w:rPr>
                <w:b/>
                <w:sz w:val="28"/>
                <w:szCs w:val="28"/>
                <w:lang w:val="uk-UA"/>
              </w:rPr>
            </w:pPr>
            <w:r>
              <w:rPr>
                <w:b/>
                <w:sz w:val="28"/>
                <w:szCs w:val="28"/>
                <w:lang w:val="uk-UA"/>
              </w:rPr>
              <w:t xml:space="preserve">                         </w:t>
            </w:r>
            <w:r w:rsidR="00B37486">
              <w:rPr>
                <w:b/>
                <w:sz w:val="28"/>
                <w:szCs w:val="28"/>
                <w:lang w:val="uk-UA"/>
              </w:rPr>
              <w:t>20</w:t>
            </w:r>
            <w:r w:rsidR="00721370">
              <w:rPr>
                <w:b/>
                <w:sz w:val="28"/>
                <w:szCs w:val="28"/>
                <w:lang w:val="uk-UA"/>
              </w:rPr>
              <w:t>2</w:t>
            </w:r>
            <w:r w:rsidR="00C34BA3">
              <w:rPr>
                <w:b/>
                <w:sz w:val="28"/>
                <w:szCs w:val="28"/>
                <w:lang w:val="uk-UA"/>
              </w:rPr>
              <w:t>4</w:t>
            </w:r>
            <w:r w:rsidR="00B37486">
              <w:rPr>
                <w:b/>
                <w:sz w:val="28"/>
                <w:szCs w:val="28"/>
                <w:lang w:val="uk-UA"/>
              </w:rPr>
              <w:t xml:space="preserve">    </w:t>
            </w:r>
            <w:r>
              <w:rPr>
                <w:b/>
                <w:sz w:val="28"/>
                <w:szCs w:val="28"/>
                <w:lang w:val="uk-UA"/>
              </w:rPr>
              <w:t xml:space="preserve"> </w:t>
            </w:r>
            <w:r w:rsidRPr="008A6395">
              <w:rPr>
                <w:b/>
                <w:sz w:val="28"/>
                <w:szCs w:val="28"/>
                <w:lang w:val="uk-UA"/>
              </w:rPr>
              <w:t xml:space="preserve">№ </w:t>
            </w:r>
          </w:p>
          <w:p w14:paraId="41BA6306" w14:textId="77777777" w:rsidR="0004246D" w:rsidRPr="008A6395" w:rsidRDefault="0004246D" w:rsidP="00CF5DB7">
            <w:pPr>
              <w:ind w:left="-242" w:firstLine="567"/>
              <w:rPr>
                <w:sz w:val="28"/>
                <w:szCs w:val="28"/>
                <w:lang w:val="uk-UA"/>
              </w:rPr>
            </w:pPr>
            <w:r w:rsidRPr="008A6395">
              <w:rPr>
                <w:sz w:val="28"/>
                <w:szCs w:val="28"/>
                <w:lang w:val="uk-UA"/>
              </w:rPr>
              <w:br/>
              <w:t xml:space="preserve">                            </w:t>
            </w:r>
          </w:p>
          <w:p w14:paraId="2675BAD8" w14:textId="77777777" w:rsidR="0004246D" w:rsidRPr="008A6395" w:rsidRDefault="0004246D" w:rsidP="00CF5DB7">
            <w:pPr>
              <w:ind w:firstLine="567"/>
              <w:rPr>
                <w:sz w:val="28"/>
                <w:szCs w:val="28"/>
                <w:lang w:val="uk-UA" w:eastAsia="en-US"/>
              </w:rPr>
            </w:pPr>
            <w:r w:rsidRPr="008A6395">
              <w:rPr>
                <w:sz w:val="28"/>
                <w:szCs w:val="28"/>
                <w:lang w:val="uk-UA"/>
              </w:rPr>
              <w:br/>
            </w:r>
          </w:p>
        </w:tc>
      </w:tr>
    </w:tbl>
    <w:p w14:paraId="0E22093A" w14:textId="77777777" w:rsidR="0004246D" w:rsidRDefault="0004246D" w:rsidP="00CF5DB7">
      <w:pPr>
        <w:ind w:firstLine="567"/>
        <w:jc w:val="center"/>
        <w:rPr>
          <w:sz w:val="28"/>
          <w:szCs w:val="28"/>
          <w:lang w:val="uk-UA" w:eastAsia="en-US"/>
        </w:rPr>
      </w:pPr>
      <w:bookmarkStart w:id="0" w:name="n9"/>
      <w:bookmarkEnd w:id="0"/>
    </w:p>
    <w:p w14:paraId="4AC8B10A" w14:textId="77777777" w:rsidR="0004246D" w:rsidRDefault="0004246D" w:rsidP="00CF5DB7">
      <w:pPr>
        <w:ind w:firstLine="567"/>
        <w:jc w:val="center"/>
        <w:rPr>
          <w:sz w:val="28"/>
          <w:szCs w:val="28"/>
          <w:lang w:val="uk-UA" w:eastAsia="en-US"/>
        </w:rPr>
      </w:pPr>
    </w:p>
    <w:p w14:paraId="103CA49A" w14:textId="77777777" w:rsidR="0004246D" w:rsidRDefault="0004246D" w:rsidP="00CF5DB7">
      <w:pPr>
        <w:ind w:firstLine="567"/>
        <w:jc w:val="center"/>
        <w:rPr>
          <w:sz w:val="28"/>
          <w:szCs w:val="28"/>
          <w:lang w:val="uk-UA" w:eastAsia="en-US"/>
        </w:rPr>
      </w:pPr>
    </w:p>
    <w:p w14:paraId="018364DE" w14:textId="77777777" w:rsidR="0004246D" w:rsidRDefault="0004246D" w:rsidP="00CF5DB7">
      <w:pPr>
        <w:ind w:firstLine="567"/>
        <w:jc w:val="center"/>
        <w:rPr>
          <w:sz w:val="28"/>
          <w:szCs w:val="28"/>
          <w:lang w:val="uk-UA" w:eastAsia="en-US"/>
        </w:rPr>
      </w:pPr>
    </w:p>
    <w:p w14:paraId="28C13F9D" w14:textId="77777777" w:rsidR="0004246D" w:rsidRDefault="0004246D" w:rsidP="00CF5DB7">
      <w:pPr>
        <w:ind w:firstLine="567"/>
        <w:jc w:val="center"/>
        <w:rPr>
          <w:sz w:val="28"/>
          <w:szCs w:val="28"/>
          <w:lang w:val="uk-UA" w:eastAsia="en-US"/>
        </w:rPr>
      </w:pPr>
    </w:p>
    <w:p w14:paraId="18B22EE6" w14:textId="77777777" w:rsidR="0004246D" w:rsidRDefault="0004246D" w:rsidP="00CF5DB7">
      <w:pPr>
        <w:ind w:firstLine="567"/>
        <w:jc w:val="center"/>
        <w:rPr>
          <w:sz w:val="28"/>
          <w:szCs w:val="28"/>
          <w:lang w:val="uk-UA" w:eastAsia="en-US"/>
        </w:rPr>
      </w:pPr>
    </w:p>
    <w:p w14:paraId="06BDE9C3" w14:textId="77777777" w:rsidR="0004246D" w:rsidRDefault="0004246D" w:rsidP="00CF5DB7">
      <w:pPr>
        <w:ind w:firstLine="567"/>
        <w:jc w:val="center"/>
        <w:rPr>
          <w:sz w:val="28"/>
          <w:szCs w:val="28"/>
          <w:lang w:val="uk-UA" w:eastAsia="en-US"/>
        </w:rPr>
      </w:pPr>
    </w:p>
    <w:p w14:paraId="3EBDA283" w14:textId="77777777" w:rsidR="0004246D" w:rsidRDefault="0004246D" w:rsidP="00CF5DB7">
      <w:pPr>
        <w:ind w:firstLine="567"/>
        <w:jc w:val="center"/>
        <w:rPr>
          <w:sz w:val="28"/>
          <w:szCs w:val="28"/>
          <w:lang w:val="uk-UA" w:eastAsia="en-US"/>
        </w:rPr>
      </w:pPr>
    </w:p>
    <w:p w14:paraId="0C10546C" w14:textId="77777777" w:rsidR="0004246D" w:rsidRDefault="0004246D" w:rsidP="00CF5DB7">
      <w:pPr>
        <w:ind w:firstLine="567"/>
        <w:jc w:val="center"/>
        <w:rPr>
          <w:sz w:val="28"/>
          <w:szCs w:val="28"/>
          <w:lang w:val="uk-UA" w:eastAsia="en-US"/>
        </w:rPr>
      </w:pPr>
    </w:p>
    <w:p w14:paraId="69836057" w14:textId="77777777" w:rsidR="0004246D" w:rsidRDefault="0004246D" w:rsidP="00CF5DB7">
      <w:pPr>
        <w:ind w:firstLine="567"/>
        <w:jc w:val="center"/>
        <w:rPr>
          <w:sz w:val="28"/>
          <w:szCs w:val="28"/>
          <w:lang w:val="uk-UA" w:eastAsia="en-US"/>
        </w:rPr>
      </w:pPr>
    </w:p>
    <w:p w14:paraId="7013D0C7" w14:textId="77777777" w:rsidR="0004246D" w:rsidRPr="008A6395" w:rsidRDefault="0004246D" w:rsidP="00CF5DB7">
      <w:pPr>
        <w:ind w:firstLine="567"/>
        <w:jc w:val="center"/>
        <w:rPr>
          <w:b/>
          <w:sz w:val="28"/>
          <w:szCs w:val="28"/>
          <w:lang w:val="uk-UA"/>
        </w:rPr>
      </w:pPr>
      <w:r w:rsidRPr="008A6395">
        <w:rPr>
          <w:b/>
          <w:sz w:val="28"/>
          <w:szCs w:val="28"/>
          <w:lang w:val="uk-UA"/>
        </w:rPr>
        <w:t>ПОЛОЖЕННЯ</w:t>
      </w:r>
    </w:p>
    <w:p w14:paraId="433D6711" w14:textId="77777777" w:rsidR="0004246D" w:rsidRDefault="0004246D" w:rsidP="00CF5DB7">
      <w:pPr>
        <w:ind w:firstLine="567"/>
        <w:jc w:val="center"/>
        <w:rPr>
          <w:b/>
          <w:sz w:val="28"/>
          <w:szCs w:val="28"/>
          <w:lang w:val="uk-UA"/>
        </w:rPr>
      </w:pPr>
      <w:r w:rsidRPr="008A6395">
        <w:rPr>
          <w:b/>
          <w:sz w:val="28"/>
          <w:szCs w:val="28"/>
          <w:lang w:val="uk-UA"/>
        </w:rPr>
        <w:t>про комунальну установу</w:t>
      </w:r>
    </w:p>
    <w:p w14:paraId="25A7CBEC" w14:textId="77777777" w:rsidR="0004246D" w:rsidRPr="00B438FA" w:rsidRDefault="00B37486" w:rsidP="00CF5DB7">
      <w:pPr>
        <w:ind w:firstLine="567"/>
        <w:jc w:val="center"/>
        <w:rPr>
          <w:b/>
          <w:sz w:val="28"/>
          <w:szCs w:val="28"/>
          <w:lang w:val="uk-UA"/>
        </w:rPr>
      </w:pPr>
      <w:r>
        <w:rPr>
          <w:b/>
          <w:sz w:val="28"/>
          <w:szCs w:val="28"/>
          <w:lang w:val="uk-UA"/>
        </w:rPr>
        <w:t>«</w:t>
      </w:r>
      <w:r w:rsidR="0004246D" w:rsidRPr="00B438FA">
        <w:rPr>
          <w:b/>
          <w:sz w:val="28"/>
          <w:szCs w:val="28"/>
          <w:lang w:val="uk-UA"/>
        </w:rPr>
        <w:t>Обласний центр по нарахуванню та здійсненню соціальних виплат</w:t>
      </w:r>
      <w:r>
        <w:rPr>
          <w:b/>
          <w:sz w:val="28"/>
          <w:szCs w:val="28"/>
          <w:lang w:val="uk-UA"/>
        </w:rPr>
        <w:t>»</w:t>
      </w:r>
      <w:r w:rsidR="0004246D" w:rsidRPr="00B438FA">
        <w:rPr>
          <w:b/>
          <w:sz w:val="28"/>
          <w:szCs w:val="28"/>
          <w:lang w:val="uk-UA"/>
        </w:rPr>
        <w:t xml:space="preserve"> Закарпатської обласної ради</w:t>
      </w:r>
    </w:p>
    <w:p w14:paraId="3146E0EC" w14:textId="77777777" w:rsidR="0004246D" w:rsidRPr="00B438FA" w:rsidRDefault="0004246D" w:rsidP="0000290B">
      <w:pPr>
        <w:tabs>
          <w:tab w:val="left" w:pos="2880"/>
        </w:tabs>
        <w:ind w:firstLine="567"/>
        <w:rPr>
          <w:b/>
          <w:sz w:val="28"/>
          <w:szCs w:val="28"/>
          <w:lang w:val="uk-UA"/>
        </w:rPr>
      </w:pPr>
    </w:p>
    <w:p w14:paraId="072F7C74" w14:textId="77777777" w:rsidR="0004246D" w:rsidRPr="008A6395" w:rsidRDefault="0004246D" w:rsidP="0000290B">
      <w:pPr>
        <w:tabs>
          <w:tab w:val="left" w:pos="2880"/>
        </w:tabs>
        <w:ind w:firstLine="567"/>
        <w:rPr>
          <w:b/>
          <w:sz w:val="28"/>
          <w:szCs w:val="28"/>
          <w:lang w:val="uk-UA"/>
        </w:rPr>
      </w:pPr>
      <w:r>
        <w:rPr>
          <w:b/>
          <w:sz w:val="28"/>
          <w:szCs w:val="28"/>
          <w:lang w:val="uk-UA"/>
        </w:rPr>
        <w:t xml:space="preserve">                                                (нова редакція)</w:t>
      </w:r>
    </w:p>
    <w:p w14:paraId="43C622E4" w14:textId="77777777" w:rsidR="0004246D" w:rsidRPr="008A6395" w:rsidRDefault="0004246D" w:rsidP="00CF5DB7">
      <w:pPr>
        <w:ind w:firstLine="567"/>
        <w:jc w:val="center"/>
        <w:rPr>
          <w:b/>
          <w:sz w:val="28"/>
          <w:szCs w:val="28"/>
          <w:lang w:val="uk-UA"/>
        </w:rPr>
      </w:pPr>
    </w:p>
    <w:p w14:paraId="233559E0" w14:textId="77777777" w:rsidR="0004246D" w:rsidRPr="008A6395" w:rsidRDefault="0004246D" w:rsidP="00CF5DB7">
      <w:pPr>
        <w:ind w:firstLine="567"/>
        <w:jc w:val="center"/>
        <w:rPr>
          <w:b/>
          <w:sz w:val="28"/>
          <w:szCs w:val="28"/>
          <w:lang w:val="uk-UA"/>
        </w:rPr>
      </w:pPr>
    </w:p>
    <w:p w14:paraId="50C5A012" w14:textId="77777777" w:rsidR="0004246D" w:rsidRPr="008A6395" w:rsidRDefault="0004246D" w:rsidP="00CF5DB7">
      <w:pPr>
        <w:ind w:firstLine="567"/>
        <w:jc w:val="center"/>
        <w:rPr>
          <w:b/>
          <w:sz w:val="28"/>
          <w:szCs w:val="28"/>
          <w:lang w:val="uk-UA"/>
        </w:rPr>
      </w:pPr>
    </w:p>
    <w:p w14:paraId="489AA722" w14:textId="77777777" w:rsidR="0004246D" w:rsidRPr="008A6395" w:rsidRDefault="0004246D" w:rsidP="00CF5DB7">
      <w:pPr>
        <w:ind w:firstLine="567"/>
        <w:jc w:val="center"/>
        <w:rPr>
          <w:b/>
          <w:sz w:val="28"/>
          <w:szCs w:val="28"/>
          <w:lang w:val="uk-UA"/>
        </w:rPr>
      </w:pPr>
    </w:p>
    <w:p w14:paraId="700A9FF6" w14:textId="77777777" w:rsidR="0004246D" w:rsidRPr="008A6395" w:rsidRDefault="0004246D" w:rsidP="00CF5DB7">
      <w:pPr>
        <w:ind w:firstLine="567"/>
        <w:jc w:val="center"/>
        <w:rPr>
          <w:b/>
          <w:sz w:val="28"/>
          <w:szCs w:val="28"/>
          <w:lang w:val="uk-UA"/>
        </w:rPr>
      </w:pPr>
    </w:p>
    <w:p w14:paraId="62A78DB0" w14:textId="77777777" w:rsidR="0004246D" w:rsidRPr="008A6395" w:rsidRDefault="0004246D" w:rsidP="00CF5DB7">
      <w:pPr>
        <w:ind w:firstLine="567"/>
        <w:jc w:val="center"/>
        <w:rPr>
          <w:b/>
          <w:sz w:val="28"/>
          <w:szCs w:val="28"/>
          <w:lang w:val="uk-UA"/>
        </w:rPr>
      </w:pPr>
    </w:p>
    <w:p w14:paraId="50F37360" w14:textId="77777777" w:rsidR="0004246D" w:rsidRPr="008A6395" w:rsidRDefault="0004246D" w:rsidP="00CF5DB7">
      <w:pPr>
        <w:ind w:firstLine="567"/>
        <w:jc w:val="center"/>
        <w:rPr>
          <w:b/>
          <w:sz w:val="28"/>
          <w:szCs w:val="28"/>
          <w:lang w:val="uk-UA"/>
        </w:rPr>
      </w:pPr>
    </w:p>
    <w:p w14:paraId="269E0CEF" w14:textId="77777777" w:rsidR="0004246D" w:rsidRPr="008A6395" w:rsidRDefault="0004246D" w:rsidP="00CF5DB7">
      <w:pPr>
        <w:ind w:firstLine="567"/>
        <w:jc w:val="center"/>
        <w:rPr>
          <w:b/>
          <w:sz w:val="28"/>
          <w:szCs w:val="28"/>
          <w:lang w:val="uk-UA"/>
        </w:rPr>
      </w:pPr>
    </w:p>
    <w:p w14:paraId="1862E53F" w14:textId="77777777" w:rsidR="0004246D" w:rsidRPr="008A6395" w:rsidRDefault="0004246D" w:rsidP="00CF5DB7">
      <w:pPr>
        <w:ind w:firstLine="567"/>
        <w:jc w:val="center"/>
        <w:rPr>
          <w:b/>
          <w:sz w:val="28"/>
          <w:szCs w:val="28"/>
          <w:lang w:val="uk-UA"/>
        </w:rPr>
      </w:pPr>
    </w:p>
    <w:p w14:paraId="2501731C" w14:textId="77777777" w:rsidR="0004246D" w:rsidRPr="008A6395" w:rsidRDefault="0004246D" w:rsidP="00CF5DB7">
      <w:pPr>
        <w:ind w:firstLine="567"/>
        <w:jc w:val="center"/>
        <w:rPr>
          <w:b/>
          <w:sz w:val="28"/>
          <w:szCs w:val="28"/>
          <w:lang w:val="uk-UA"/>
        </w:rPr>
      </w:pPr>
    </w:p>
    <w:p w14:paraId="43A9CF1D" w14:textId="77777777" w:rsidR="0004246D" w:rsidRPr="008A6395" w:rsidRDefault="0004246D" w:rsidP="00CF5DB7">
      <w:pPr>
        <w:ind w:firstLine="567"/>
        <w:jc w:val="center"/>
        <w:rPr>
          <w:b/>
          <w:sz w:val="28"/>
          <w:szCs w:val="28"/>
          <w:lang w:val="uk-UA"/>
        </w:rPr>
      </w:pPr>
    </w:p>
    <w:p w14:paraId="647B727C" w14:textId="77777777" w:rsidR="0004246D" w:rsidRPr="008A6395" w:rsidRDefault="0004246D" w:rsidP="00CF5DB7">
      <w:pPr>
        <w:ind w:firstLine="567"/>
        <w:jc w:val="center"/>
        <w:rPr>
          <w:b/>
          <w:sz w:val="28"/>
          <w:szCs w:val="28"/>
          <w:lang w:val="uk-UA"/>
        </w:rPr>
      </w:pPr>
    </w:p>
    <w:p w14:paraId="6EE3EEEA" w14:textId="77777777" w:rsidR="0004246D" w:rsidRPr="008A6395" w:rsidRDefault="0004246D" w:rsidP="00CF5DB7">
      <w:pPr>
        <w:ind w:firstLine="567"/>
        <w:jc w:val="center"/>
        <w:rPr>
          <w:b/>
          <w:sz w:val="28"/>
          <w:szCs w:val="28"/>
          <w:lang w:val="uk-UA"/>
        </w:rPr>
      </w:pPr>
    </w:p>
    <w:p w14:paraId="3951681E" w14:textId="77777777" w:rsidR="0004246D" w:rsidRPr="008A6395" w:rsidRDefault="0004246D" w:rsidP="00CF5DB7">
      <w:pPr>
        <w:ind w:firstLine="567"/>
        <w:jc w:val="center"/>
        <w:rPr>
          <w:b/>
          <w:sz w:val="28"/>
          <w:szCs w:val="28"/>
          <w:lang w:val="uk-UA"/>
        </w:rPr>
      </w:pPr>
    </w:p>
    <w:p w14:paraId="031409F7" w14:textId="77777777" w:rsidR="0004246D" w:rsidRPr="008A6395" w:rsidRDefault="0004246D" w:rsidP="00CF5DB7">
      <w:pPr>
        <w:ind w:firstLine="567"/>
        <w:jc w:val="center"/>
        <w:rPr>
          <w:b/>
          <w:sz w:val="28"/>
          <w:szCs w:val="28"/>
          <w:lang w:val="uk-UA"/>
        </w:rPr>
      </w:pPr>
    </w:p>
    <w:p w14:paraId="32CEEBA6" w14:textId="77777777" w:rsidR="0004246D" w:rsidRPr="008A6395" w:rsidRDefault="0004246D" w:rsidP="00CF5DB7">
      <w:pPr>
        <w:ind w:firstLine="567"/>
        <w:jc w:val="center"/>
        <w:rPr>
          <w:b/>
          <w:sz w:val="28"/>
          <w:szCs w:val="28"/>
          <w:lang w:val="uk-UA"/>
        </w:rPr>
      </w:pPr>
    </w:p>
    <w:p w14:paraId="47330B82" w14:textId="77777777" w:rsidR="0004246D" w:rsidRPr="008A6395" w:rsidRDefault="0004246D" w:rsidP="00CF5DB7">
      <w:pPr>
        <w:ind w:firstLine="567"/>
        <w:jc w:val="center"/>
        <w:rPr>
          <w:b/>
          <w:sz w:val="28"/>
          <w:szCs w:val="28"/>
          <w:lang w:val="uk-UA"/>
        </w:rPr>
      </w:pPr>
    </w:p>
    <w:p w14:paraId="0C4D60A8" w14:textId="77777777" w:rsidR="0004246D" w:rsidRPr="008A6395" w:rsidRDefault="0004246D" w:rsidP="00CF5DB7">
      <w:pPr>
        <w:ind w:firstLine="567"/>
        <w:jc w:val="center"/>
        <w:rPr>
          <w:b/>
          <w:sz w:val="28"/>
          <w:szCs w:val="28"/>
          <w:lang w:val="uk-UA"/>
        </w:rPr>
      </w:pPr>
    </w:p>
    <w:p w14:paraId="0F81CC20" w14:textId="77777777" w:rsidR="0004246D" w:rsidRPr="008A6395" w:rsidRDefault="0004246D" w:rsidP="00CF5DB7">
      <w:pPr>
        <w:ind w:firstLine="567"/>
        <w:jc w:val="center"/>
        <w:rPr>
          <w:b/>
          <w:sz w:val="28"/>
          <w:szCs w:val="28"/>
          <w:lang w:val="uk-UA"/>
        </w:rPr>
      </w:pPr>
    </w:p>
    <w:p w14:paraId="018098DB" w14:textId="77777777" w:rsidR="0004246D" w:rsidRPr="008A6395" w:rsidRDefault="0004246D" w:rsidP="00E93730">
      <w:pPr>
        <w:jc w:val="center"/>
        <w:rPr>
          <w:b/>
          <w:sz w:val="28"/>
          <w:szCs w:val="28"/>
          <w:lang w:val="uk-UA"/>
        </w:rPr>
      </w:pPr>
      <w:r w:rsidRPr="008A6395">
        <w:rPr>
          <w:b/>
          <w:sz w:val="28"/>
          <w:szCs w:val="28"/>
          <w:lang w:val="uk-UA"/>
        </w:rPr>
        <w:t>м. Ужгород</w:t>
      </w:r>
    </w:p>
    <w:p w14:paraId="3D74C9FF" w14:textId="1C483F1D" w:rsidR="0004246D" w:rsidRPr="008A6395" w:rsidRDefault="0004246D" w:rsidP="00E93730">
      <w:pPr>
        <w:jc w:val="center"/>
        <w:rPr>
          <w:b/>
          <w:sz w:val="28"/>
          <w:szCs w:val="28"/>
          <w:lang w:val="uk-UA"/>
        </w:rPr>
      </w:pPr>
      <w:r w:rsidRPr="008A6395">
        <w:rPr>
          <w:b/>
          <w:sz w:val="28"/>
          <w:szCs w:val="28"/>
          <w:lang w:val="uk-UA"/>
        </w:rPr>
        <w:t>20</w:t>
      </w:r>
      <w:r w:rsidR="00721370">
        <w:rPr>
          <w:b/>
          <w:sz w:val="28"/>
          <w:szCs w:val="28"/>
          <w:lang w:val="uk-UA"/>
        </w:rPr>
        <w:t>2</w:t>
      </w:r>
      <w:r w:rsidR="00C34BA3">
        <w:rPr>
          <w:b/>
          <w:sz w:val="28"/>
          <w:szCs w:val="28"/>
          <w:lang w:val="uk-UA"/>
        </w:rPr>
        <w:t>4</w:t>
      </w:r>
      <w:r w:rsidRPr="008A6395">
        <w:rPr>
          <w:b/>
          <w:sz w:val="28"/>
          <w:szCs w:val="28"/>
          <w:lang w:val="uk-UA"/>
        </w:rPr>
        <w:t xml:space="preserve"> рік</w:t>
      </w:r>
    </w:p>
    <w:p w14:paraId="44761D92" w14:textId="77777777" w:rsidR="0004246D" w:rsidRDefault="0004246D" w:rsidP="00A8133B">
      <w:pPr>
        <w:jc w:val="center"/>
        <w:rPr>
          <w:b/>
          <w:sz w:val="28"/>
          <w:szCs w:val="28"/>
          <w:lang w:val="uk-UA"/>
        </w:rPr>
      </w:pPr>
    </w:p>
    <w:p w14:paraId="0259387E" w14:textId="77777777" w:rsidR="0004246D" w:rsidRPr="008A6395" w:rsidRDefault="0004246D" w:rsidP="00A8133B">
      <w:pPr>
        <w:jc w:val="center"/>
        <w:rPr>
          <w:b/>
          <w:sz w:val="28"/>
          <w:szCs w:val="28"/>
          <w:lang w:val="uk-UA"/>
        </w:rPr>
      </w:pPr>
      <w:r w:rsidRPr="008A6395">
        <w:rPr>
          <w:b/>
          <w:sz w:val="28"/>
          <w:szCs w:val="28"/>
          <w:lang w:val="uk-UA"/>
        </w:rPr>
        <w:t>Загальні положення</w:t>
      </w:r>
    </w:p>
    <w:p w14:paraId="33D8F412" w14:textId="77777777" w:rsidR="0004246D" w:rsidRDefault="0004246D" w:rsidP="0042161B">
      <w:pPr>
        <w:ind w:firstLine="567"/>
        <w:jc w:val="both"/>
        <w:rPr>
          <w:rFonts w:ascii="Arial" w:hAnsi="Arial" w:cs="Arial"/>
          <w:b/>
          <w:bCs/>
          <w:sz w:val="28"/>
          <w:szCs w:val="28"/>
          <w:lang w:val="uk-UA"/>
        </w:rPr>
      </w:pPr>
    </w:p>
    <w:p w14:paraId="25181628" w14:textId="77777777" w:rsidR="0004246D" w:rsidRPr="006E06D3" w:rsidRDefault="0004246D" w:rsidP="0061029E">
      <w:pPr>
        <w:pStyle w:val="af"/>
        <w:rPr>
          <w:rFonts w:ascii="Times New Roman" w:hAnsi="Times New Roman"/>
          <w:bCs/>
          <w:color w:val="000000" w:themeColor="text1"/>
          <w:sz w:val="28"/>
          <w:szCs w:val="28"/>
        </w:rPr>
      </w:pPr>
      <w:r w:rsidRPr="0061029E">
        <w:rPr>
          <w:rFonts w:ascii="Times New Roman" w:hAnsi="Times New Roman"/>
          <w:sz w:val="28"/>
          <w:szCs w:val="28"/>
        </w:rPr>
        <w:t xml:space="preserve">         1. Комунальна установа </w:t>
      </w:r>
      <w:r w:rsidR="00B37486">
        <w:rPr>
          <w:rFonts w:ascii="Times New Roman" w:hAnsi="Times New Roman"/>
          <w:sz w:val="28"/>
          <w:szCs w:val="28"/>
        </w:rPr>
        <w:t>«</w:t>
      </w:r>
      <w:r w:rsidRPr="00B438FA">
        <w:rPr>
          <w:rFonts w:ascii="Times New Roman" w:hAnsi="Times New Roman"/>
          <w:sz w:val="28"/>
          <w:szCs w:val="28"/>
        </w:rPr>
        <w:t>Обласний центр по нарахуванню та здійсненню соціальних виплат</w:t>
      </w:r>
      <w:r w:rsidR="00B37486">
        <w:rPr>
          <w:rFonts w:ascii="Times New Roman" w:hAnsi="Times New Roman"/>
          <w:sz w:val="28"/>
          <w:szCs w:val="28"/>
        </w:rPr>
        <w:t>»</w:t>
      </w:r>
      <w:r w:rsidRPr="00B438FA">
        <w:rPr>
          <w:rFonts w:ascii="Times New Roman" w:hAnsi="Times New Roman"/>
          <w:sz w:val="28"/>
          <w:szCs w:val="28"/>
        </w:rPr>
        <w:t xml:space="preserve"> Закарпатської обласної ради (далі </w:t>
      </w:r>
      <w:r w:rsidR="00B37486">
        <w:rPr>
          <w:rFonts w:ascii="Times New Roman" w:hAnsi="Times New Roman"/>
          <w:sz w:val="28"/>
          <w:szCs w:val="28"/>
        </w:rPr>
        <w:t>–</w:t>
      </w:r>
      <w:r w:rsidRPr="00B438FA">
        <w:rPr>
          <w:rFonts w:ascii="Times New Roman" w:hAnsi="Times New Roman"/>
          <w:sz w:val="28"/>
          <w:szCs w:val="28"/>
        </w:rPr>
        <w:t xml:space="preserve"> Центр) є самостійною юридичною особою, створеною відповідно до Типового положення про центр по нарахуванню та здійсненню соціальних виплат для забезпечення  супроводу та здійснення ведення типового програмного забезпечення та інших інформаційних систем та реєстрів Державного підприємства </w:t>
      </w:r>
      <w:r w:rsidR="00B37486">
        <w:rPr>
          <w:rFonts w:ascii="Times New Roman" w:hAnsi="Times New Roman"/>
          <w:sz w:val="28"/>
          <w:szCs w:val="28"/>
        </w:rPr>
        <w:t>«</w:t>
      </w:r>
      <w:r w:rsidRPr="00B438FA">
        <w:rPr>
          <w:rFonts w:ascii="Times New Roman" w:hAnsi="Times New Roman"/>
          <w:sz w:val="28"/>
          <w:szCs w:val="28"/>
        </w:rPr>
        <w:t>Інформаційно-обчислювальний центр Міністерства соціальної політики України</w:t>
      </w:r>
      <w:r w:rsidR="00B37486">
        <w:rPr>
          <w:rFonts w:ascii="Times New Roman" w:hAnsi="Times New Roman"/>
          <w:sz w:val="28"/>
          <w:szCs w:val="28"/>
        </w:rPr>
        <w:t>»</w:t>
      </w:r>
      <w:r w:rsidRPr="00B438FA">
        <w:rPr>
          <w:rFonts w:ascii="Times New Roman" w:hAnsi="Times New Roman"/>
          <w:sz w:val="28"/>
          <w:szCs w:val="28"/>
        </w:rPr>
        <w:t>, забезпечення нарахування  та здійснення соціальних виплат відповідно до місцевих програм, автоматизованої обробки правової, виплатної, статистичної та іншої</w:t>
      </w:r>
      <w:r w:rsidRPr="0061029E">
        <w:rPr>
          <w:rFonts w:ascii="Times New Roman" w:hAnsi="Times New Roman"/>
          <w:sz w:val="28"/>
          <w:szCs w:val="28"/>
        </w:rPr>
        <w:t xml:space="preserve"> інформації з питань соціального захисту населення, надання організаційної, методичної,  консультативної і практичної допомоги місцевим органам соціального захисту населення щодо автоматизації основних функцій їх діяльності</w:t>
      </w:r>
      <w:r w:rsidR="00F62E7D">
        <w:rPr>
          <w:rFonts w:ascii="Times New Roman" w:hAnsi="Times New Roman"/>
          <w:sz w:val="28"/>
          <w:szCs w:val="28"/>
        </w:rPr>
        <w:t xml:space="preserve">, </w:t>
      </w:r>
      <w:r w:rsidR="00F62E7D" w:rsidRPr="006E06D3">
        <w:rPr>
          <w:rFonts w:ascii="Times New Roman" w:hAnsi="Times New Roman"/>
          <w:bCs/>
          <w:color w:val="000000" w:themeColor="text1"/>
          <w:sz w:val="28"/>
          <w:szCs w:val="28"/>
        </w:rPr>
        <w:t xml:space="preserve">отримання, надання, оформлення і розподіл гуманітарної </w:t>
      </w:r>
      <w:r w:rsidR="00721370" w:rsidRPr="006E06D3">
        <w:rPr>
          <w:rFonts w:ascii="Times New Roman" w:hAnsi="Times New Roman"/>
          <w:bCs/>
          <w:color w:val="000000" w:themeColor="text1"/>
          <w:sz w:val="28"/>
          <w:szCs w:val="28"/>
        </w:rPr>
        <w:t xml:space="preserve">(благодійної) </w:t>
      </w:r>
      <w:r w:rsidR="00F62E7D" w:rsidRPr="006E06D3">
        <w:rPr>
          <w:rFonts w:ascii="Times New Roman" w:hAnsi="Times New Roman"/>
          <w:bCs/>
          <w:color w:val="000000" w:themeColor="text1"/>
          <w:sz w:val="28"/>
          <w:szCs w:val="28"/>
        </w:rPr>
        <w:t>допомоги соціального напрямку</w:t>
      </w:r>
      <w:r w:rsidRPr="006E06D3">
        <w:rPr>
          <w:rFonts w:ascii="Times New Roman" w:hAnsi="Times New Roman"/>
          <w:bCs/>
          <w:color w:val="000000" w:themeColor="text1"/>
          <w:sz w:val="28"/>
          <w:szCs w:val="28"/>
        </w:rPr>
        <w:t xml:space="preserve">. </w:t>
      </w:r>
    </w:p>
    <w:p w14:paraId="2816CF2E" w14:textId="77777777" w:rsidR="0004246D" w:rsidRPr="00B438FA" w:rsidRDefault="0004246D" w:rsidP="00A8133B">
      <w:pPr>
        <w:pStyle w:val="af"/>
        <w:rPr>
          <w:rFonts w:ascii="Times New Roman" w:hAnsi="Times New Roman"/>
          <w:sz w:val="28"/>
          <w:szCs w:val="28"/>
        </w:rPr>
      </w:pPr>
      <w:r>
        <w:rPr>
          <w:rFonts w:ascii="Times New Roman" w:hAnsi="Times New Roman"/>
          <w:sz w:val="28"/>
          <w:szCs w:val="28"/>
        </w:rPr>
        <w:t xml:space="preserve">        2. Повне найменування Центру: комунальна </w:t>
      </w:r>
      <w:r w:rsidRPr="00B438FA">
        <w:rPr>
          <w:rFonts w:ascii="Times New Roman" w:hAnsi="Times New Roman"/>
          <w:sz w:val="28"/>
          <w:szCs w:val="28"/>
        </w:rPr>
        <w:t xml:space="preserve">установа </w:t>
      </w:r>
      <w:r w:rsidR="00B37486">
        <w:rPr>
          <w:rFonts w:ascii="Times New Roman" w:hAnsi="Times New Roman"/>
          <w:sz w:val="28"/>
          <w:szCs w:val="28"/>
        </w:rPr>
        <w:t>«</w:t>
      </w:r>
      <w:r w:rsidRPr="00B438FA">
        <w:rPr>
          <w:rFonts w:ascii="Times New Roman" w:hAnsi="Times New Roman"/>
          <w:sz w:val="28"/>
          <w:szCs w:val="28"/>
        </w:rPr>
        <w:t>Обласний центр по нарахуванню та здійсненню соціальних виплат</w:t>
      </w:r>
      <w:r w:rsidR="00B37486">
        <w:rPr>
          <w:rFonts w:ascii="Times New Roman" w:hAnsi="Times New Roman"/>
          <w:sz w:val="28"/>
          <w:szCs w:val="28"/>
        </w:rPr>
        <w:t>»</w:t>
      </w:r>
      <w:r w:rsidRPr="00B438FA">
        <w:rPr>
          <w:rFonts w:ascii="Times New Roman" w:hAnsi="Times New Roman"/>
          <w:sz w:val="28"/>
          <w:szCs w:val="28"/>
        </w:rPr>
        <w:t xml:space="preserve"> Закарпатської обласної ради. </w:t>
      </w:r>
    </w:p>
    <w:p w14:paraId="0E16D89A" w14:textId="77777777" w:rsidR="0004246D" w:rsidRPr="00B438FA" w:rsidRDefault="0004246D" w:rsidP="00A8133B">
      <w:pPr>
        <w:pStyle w:val="af"/>
        <w:rPr>
          <w:rFonts w:ascii="Times New Roman" w:hAnsi="Times New Roman"/>
          <w:sz w:val="28"/>
          <w:szCs w:val="28"/>
        </w:rPr>
      </w:pPr>
      <w:r w:rsidRPr="00B438FA">
        <w:rPr>
          <w:rFonts w:ascii="Times New Roman" w:hAnsi="Times New Roman"/>
          <w:sz w:val="28"/>
          <w:szCs w:val="28"/>
        </w:rPr>
        <w:t xml:space="preserve">        Скорочене найменування – КУ </w:t>
      </w:r>
      <w:r w:rsidR="00B37486">
        <w:rPr>
          <w:rFonts w:ascii="Times New Roman" w:hAnsi="Times New Roman"/>
          <w:sz w:val="28"/>
          <w:szCs w:val="28"/>
        </w:rPr>
        <w:t>«</w:t>
      </w:r>
      <w:r w:rsidRPr="00B438FA">
        <w:rPr>
          <w:rFonts w:ascii="Times New Roman" w:hAnsi="Times New Roman"/>
          <w:sz w:val="28"/>
          <w:szCs w:val="28"/>
        </w:rPr>
        <w:t>ОЦНЗСВ</w:t>
      </w:r>
      <w:r w:rsidR="00B37486">
        <w:rPr>
          <w:rFonts w:ascii="Times New Roman" w:hAnsi="Times New Roman"/>
          <w:sz w:val="28"/>
          <w:szCs w:val="28"/>
        </w:rPr>
        <w:t>»</w:t>
      </w:r>
      <w:r w:rsidR="00CF21EF">
        <w:rPr>
          <w:rFonts w:ascii="Times New Roman" w:hAnsi="Times New Roman"/>
          <w:sz w:val="28"/>
          <w:szCs w:val="28"/>
        </w:rPr>
        <w:t xml:space="preserve"> </w:t>
      </w:r>
      <w:r w:rsidR="00CF21EF" w:rsidRPr="006E06D3">
        <w:rPr>
          <w:rFonts w:ascii="Times New Roman" w:hAnsi="Times New Roman"/>
          <w:sz w:val="28"/>
          <w:szCs w:val="28"/>
        </w:rPr>
        <w:t>ЗОР</w:t>
      </w:r>
      <w:r w:rsidRPr="006E06D3">
        <w:rPr>
          <w:rFonts w:ascii="Times New Roman" w:hAnsi="Times New Roman"/>
          <w:sz w:val="28"/>
          <w:szCs w:val="28"/>
        </w:rPr>
        <w:t>.</w:t>
      </w:r>
    </w:p>
    <w:p w14:paraId="1D804AF6" w14:textId="77777777" w:rsidR="0004246D" w:rsidRPr="00D434F0" w:rsidRDefault="0004246D" w:rsidP="003F3FF1">
      <w:pPr>
        <w:pStyle w:val="a4"/>
        <w:ind w:left="0"/>
        <w:jc w:val="both"/>
        <w:rPr>
          <w:sz w:val="28"/>
          <w:szCs w:val="28"/>
          <w:lang w:val="uk-UA"/>
        </w:rPr>
      </w:pPr>
      <w:r>
        <w:rPr>
          <w:sz w:val="28"/>
          <w:szCs w:val="28"/>
          <w:lang w:val="uk-UA"/>
        </w:rPr>
        <w:t xml:space="preserve">        3. </w:t>
      </w:r>
      <w:r w:rsidRPr="008A6395">
        <w:rPr>
          <w:sz w:val="28"/>
          <w:szCs w:val="28"/>
          <w:lang w:val="uk-UA"/>
        </w:rPr>
        <w:t xml:space="preserve">Центр утворюється, реорганізовується та ліквідовується за рішенням Закарпатської обласної ради (далі – Засновник) та підпорядковується </w:t>
      </w:r>
      <w:r w:rsidRPr="009B7F45">
        <w:rPr>
          <w:sz w:val="28"/>
          <w:szCs w:val="28"/>
          <w:lang w:val="uk-UA"/>
        </w:rPr>
        <w:t>департаменту соціального захисту населення Закарпатської обласної державної адміністрації (далі – департамент соціального захисту населення).</w:t>
      </w:r>
      <w:r w:rsidRPr="008A6395">
        <w:rPr>
          <w:sz w:val="28"/>
          <w:szCs w:val="28"/>
          <w:lang w:val="uk-UA"/>
        </w:rPr>
        <w:t xml:space="preserve"> Припинення діяльності Центру може відбуватися внаслідок його реорганізації або ліквідації.</w:t>
      </w:r>
      <w:r>
        <w:rPr>
          <w:sz w:val="28"/>
          <w:szCs w:val="28"/>
          <w:lang w:val="uk-UA"/>
        </w:rPr>
        <w:t xml:space="preserve"> У разі ліквідації Центру його активи будуть передані іншій установі відповідного типу або прийняті до доходу обласного бюджету.</w:t>
      </w:r>
    </w:p>
    <w:p w14:paraId="5DC88FFD" w14:textId="77777777" w:rsidR="0004246D" w:rsidRPr="00754380" w:rsidRDefault="0004246D" w:rsidP="00754380">
      <w:pPr>
        <w:pStyle w:val="af"/>
        <w:rPr>
          <w:rFonts w:ascii="Times New Roman" w:hAnsi="Times New Roman"/>
          <w:sz w:val="28"/>
          <w:szCs w:val="28"/>
        </w:rPr>
      </w:pPr>
      <w:r>
        <w:rPr>
          <w:rFonts w:ascii="Times New Roman" w:hAnsi="Times New Roman"/>
        </w:rPr>
        <w:t xml:space="preserve">          </w:t>
      </w:r>
      <w:r w:rsidRPr="00754380">
        <w:rPr>
          <w:rFonts w:ascii="Times New Roman" w:hAnsi="Times New Roman"/>
          <w:sz w:val="28"/>
          <w:szCs w:val="28"/>
        </w:rPr>
        <w:t xml:space="preserve">4. У своїй діяльності Центр керується Конституцією України, указами Президента України, постановами Кабінету Міністрів України, наказами Міністерства соціальної політики України, </w:t>
      </w:r>
      <w:r>
        <w:rPr>
          <w:rFonts w:ascii="Times New Roman" w:hAnsi="Times New Roman"/>
          <w:sz w:val="28"/>
          <w:szCs w:val="28"/>
        </w:rPr>
        <w:t>розпорядженнями голови обласної державної адміністрації, рішеннями обласної ради, наказами департаменту соціального захисту населення обласної державної адміністрації, а також ц</w:t>
      </w:r>
      <w:r w:rsidRPr="00754380">
        <w:rPr>
          <w:rFonts w:ascii="Times New Roman" w:hAnsi="Times New Roman"/>
          <w:sz w:val="28"/>
          <w:szCs w:val="28"/>
        </w:rPr>
        <w:t>им  Положенням</w:t>
      </w:r>
      <w:r>
        <w:rPr>
          <w:rFonts w:ascii="Times New Roman" w:hAnsi="Times New Roman"/>
          <w:sz w:val="28"/>
          <w:szCs w:val="28"/>
        </w:rPr>
        <w:t>.</w:t>
      </w:r>
    </w:p>
    <w:p w14:paraId="7248C7D5" w14:textId="77777777" w:rsidR="0004246D" w:rsidRPr="0042161B" w:rsidRDefault="0004246D" w:rsidP="00376D24">
      <w:pPr>
        <w:pStyle w:val="af"/>
        <w:jc w:val="left"/>
        <w:rPr>
          <w:rFonts w:ascii="Times New Roman" w:hAnsi="Times New Roman"/>
          <w:sz w:val="28"/>
          <w:szCs w:val="28"/>
        </w:rPr>
      </w:pPr>
      <w:r>
        <w:rPr>
          <w:rFonts w:ascii="Times New Roman" w:hAnsi="Times New Roman"/>
          <w:sz w:val="28"/>
          <w:szCs w:val="28"/>
        </w:rPr>
        <w:t xml:space="preserve">         5</w:t>
      </w:r>
      <w:r w:rsidRPr="00C34BA3">
        <w:rPr>
          <w:rFonts w:ascii="Times New Roman" w:hAnsi="Times New Roman"/>
          <w:sz w:val="28"/>
          <w:szCs w:val="28"/>
        </w:rPr>
        <w:t>. Юридична адреса: Україна, 8800</w:t>
      </w:r>
      <w:r w:rsidR="00CF21EF" w:rsidRPr="00C34BA3">
        <w:rPr>
          <w:rFonts w:ascii="Times New Roman" w:hAnsi="Times New Roman"/>
          <w:sz w:val="28"/>
          <w:szCs w:val="28"/>
        </w:rPr>
        <w:t>0</w:t>
      </w:r>
      <w:r w:rsidRPr="00C34BA3">
        <w:rPr>
          <w:rFonts w:ascii="Times New Roman" w:hAnsi="Times New Roman"/>
          <w:sz w:val="28"/>
          <w:szCs w:val="28"/>
        </w:rPr>
        <w:t>, Закарпатська область, м.</w:t>
      </w:r>
      <w:r w:rsidR="00B37486" w:rsidRPr="00C34BA3">
        <w:rPr>
          <w:rFonts w:ascii="Times New Roman" w:hAnsi="Times New Roman"/>
          <w:sz w:val="28"/>
          <w:szCs w:val="28"/>
        </w:rPr>
        <w:t xml:space="preserve"> </w:t>
      </w:r>
      <w:r w:rsidRPr="00C34BA3">
        <w:rPr>
          <w:rFonts w:ascii="Times New Roman" w:hAnsi="Times New Roman"/>
          <w:sz w:val="28"/>
          <w:szCs w:val="28"/>
        </w:rPr>
        <w:t>Ужгород, вул.</w:t>
      </w:r>
      <w:r w:rsidR="00B37486" w:rsidRPr="00C34BA3">
        <w:rPr>
          <w:rFonts w:ascii="Times New Roman" w:hAnsi="Times New Roman"/>
          <w:sz w:val="28"/>
          <w:szCs w:val="28"/>
        </w:rPr>
        <w:t xml:space="preserve"> </w:t>
      </w:r>
      <w:r w:rsidR="00CF21EF" w:rsidRPr="00C34BA3">
        <w:rPr>
          <w:rFonts w:ascii="Times New Roman" w:hAnsi="Times New Roman"/>
          <w:sz w:val="28"/>
          <w:szCs w:val="28"/>
        </w:rPr>
        <w:t>Руслана Ференці</w:t>
      </w:r>
      <w:r w:rsidRPr="00C34BA3">
        <w:rPr>
          <w:rFonts w:ascii="Times New Roman" w:hAnsi="Times New Roman"/>
          <w:sz w:val="28"/>
          <w:szCs w:val="28"/>
        </w:rPr>
        <w:t xml:space="preserve">, </w:t>
      </w:r>
      <w:r w:rsidR="00CF21EF" w:rsidRPr="00C34BA3">
        <w:rPr>
          <w:rFonts w:ascii="Times New Roman" w:hAnsi="Times New Roman"/>
          <w:sz w:val="28"/>
          <w:szCs w:val="28"/>
        </w:rPr>
        <w:t xml:space="preserve">буд. </w:t>
      </w:r>
      <w:r w:rsidRPr="00C34BA3">
        <w:rPr>
          <w:rFonts w:ascii="Times New Roman" w:hAnsi="Times New Roman"/>
          <w:sz w:val="28"/>
          <w:szCs w:val="28"/>
        </w:rPr>
        <w:t>8.</w:t>
      </w:r>
    </w:p>
    <w:p w14:paraId="6D2717EF" w14:textId="77777777" w:rsidR="0004246D" w:rsidRDefault="0004246D" w:rsidP="001B2BD9">
      <w:pPr>
        <w:jc w:val="center"/>
        <w:outlineLvl w:val="0"/>
        <w:rPr>
          <w:b/>
          <w:sz w:val="28"/>
          <w:szCs w:val="28"/>
          <w:lang w:val="uk-UA"/>
        </w:rPr>
      </w:pPr>
    </w:p>
    <w:p w14:paraId="0FCE18D9" w14:textId="77777777" w:rsidR="0004246D" w:rsidRDefault="0004246D" w:rsidP="00BB0B49">
      <w:pPr>
        <w:jc w:val="center"/>
        <w:outlineLvl w:val="0"/>
        <w:rPr>
          <w:b/>
          <w:sz w:val="28"/>
          <w:szCs w:val="28"/>
          <w:lang w:val="uk-UA"/>
        </w:rPr>
      </w:pPr>
      <w:r w:rsidRPr="008A6395">
        <w:rPr>
          <w:b/>
          <w:sz w:val="28"/>
          <w:szCs w:val="28"/>
          <w:lang w:val="uk-UA"/>
        </w:rPr>
        <w:t>Завдання Центру</w:t>
      </w:r>
    </w:p>
    <w:p w14:paraId="709BFB65" w14:textId="77777777" w:rsidR="0004246D" w:rsidRDefault="0004246D" w:rsidP="00BB0B49">
      <w:pPr>
        <w:outlineLvl w:val="0"/>
        <w:rPr>
          <w:bCs/>
          <w:sz w:val="28"/>
          <w:szCs w:val="28"/>
          <w:lang w:val="uk-UA"/>
        </w:rPr>
      </w:pPr>
      <w:r>
        <w:rPr>
          <w:bCs/>
          <w:sz w:val="28"/>
          <w:szCs w:val="28"/>
          <w:lang w:val="uk-UA"/>
        </w:rPr>
        <w:t xml:space="preserve">          </w:t>
      </w:r>
    </w:p>
    <w:p w14:paraId="2B08453C" w14:textId="77777777" w:rsidR="0004246D" w:rsidRDefault="0004246D" w:rsidP="00BB0B49">
      <w:pPr>
        <w:ind w:firstLine="720"/>
        <w:outlineLvl w:val="0"/>
        <w:rPr>
          <w:bCs/>
          <w:sz w:val="28"/>
          <w:szCs w:val="28"/>
          <w:lang w:val="uk-UA"/>
        </w:rPr>
      </w:pPr>
      <w:r>
        <w:rPr>
          <w:bCs/>
          <w:sz w:val="28"/>
          <w:szCs w:val="28"/>
          <w:lang w:val="uk-UA"/>
        </w:rPr>
        <w:t xml:space="preserve">6. </w:t>
      </w:r>
      <w:r w:rsidRPr="00BB0B49">
        <w:rPr>
          <w:bCs/>
          <w:sz w:val="28"/>
          <w:szCs w:val="28"/>
          <w:lang w:val="uk-UA"/>
        </w:rPr>
        <w:t>Центр забезпечує:</w:t>
      </w:r>
    </w:p>
    <w:p w14:paraId="7754C5DE" w14:textId="77777777" w:rsidR="0004246D" w:rsidRDefault="00B37486" w:rsidP="002E6A9C">
      <w:pPr>
        <w:pStyle w:val="af"/>
        <w:rPr>
          <w:rFonts w:ascii="Times New Roman" w:hAnsi="Times New Roman"/>
          <w:sz w:val="28"/>
          <w:szCs w:val="28"/>
        </w:rPr>
      </w:pPr>
      <w:r>
        <w:rPr>
          <w:rFonts w:ascii="Times New Roman" w:hAnsi="Times New Roman"/>
          <w:sz w:val="28"/>
          <w:szCs w:val="28"/>
        </w:rPr>
        <w:t xml:space="preserve"> </w:t>
      </w:r>
      <w:r w:rsidR="0004246D">
        <w:rPr>
          <w:rFonts w:ascii="Times New Roman" w:hAnsi="Times New Roman"/>
          <w:sz w:val="28"/>
          <w:szCs w:val="28"/>
        </w:rPr>
        <w:t xml:space="preserve">        </w:t>
      </w:r>
      <w:r w:rsidR="0004246D" w:rsidRPr="00EE2A8D">
        <w:rPr>
          <w:b/>
          <w:bCs/>
        </w:rPr>
        <w:t xml:space="preserve">  </w:t>
      </w:r>
      <w:r w:rsidR="0004246D" w:rsidRPr="00BB0B49">
        <w:rPr>
          <w:rFonts w:ascii="Times New Roman" w:hAnsi="Times New Roman"/>
          <w:sz w:val="28"/>
          <w:szCs w:val="28"/>
        </w:rPr>
        <w:t>6.</w:t>
      </w:r>
      <w:r w:rsidR="0004246D">
        <w:rPr>
          <w:rFonts w:ascii="Times New Roman" w:hAnsi="Times New Roman"/>
          <w:sz w:val="28"/>
          <w:szCs w:val="28"/>
        </w:rPr>
        <w:t>1. з</w:t>
      </w:r>
      <w:r w:rsidR="0004246D" w:rsidRPr="00EE2A8D">
        <w:rPr>
          <w:rFonts w:ascii="Times New Roman" w:hAnsi="Times New Roman"/>
          <w:sz w:val="28"/>
          <w:szCs w:val="28"/>
        </w:rPr>
        <w:t xml:space="preserve">дійснення контролю за використанням програмного забезпечення, рекомендованого для автоматизації основних функцій діяльності установ та </w:t>
      </w:r>
    </w:p>
    <w:p w14:paraId="0A37C2E6" w14:textId="77777777" w:rsidR="0004246D" w:rsidRPr="002E6A9C" w:rsidRDefault="0004246D" w:rsidP="002E6A9C">
      <w:pPr>
        <w:pStyle w:val="af"/>
        <w:rPr>
          <w:rFonts w:ascii="Times New Roman" w:hAnsi="Times New Roman"/>
          <w:sz w:val="28"/>
          <w:szCs w:val="28"/>
        </w:rPr>
      </w:pPr>
      <w:r w:rsidRPr="00EE2A8D">
        <w:rPr>
          <w:rFonts w:ascii="Times New Roman" w:hAnsi="Times New Roman"/>
          <w:sz w:val="28"/>
          <w:szCs w:val="28"/>
        </w:rPr>
        <w:t>організацій системи  соціального захисту населення області</w:t>
      </w:r>
      <w:r>
        <w:rPr>
          <w:rFonts w:ascii="Times New Roman" w:hAnsi="Times New Roman"/>
          <w:sz w:val="28"/>
          <w:szCs w:val="28"/>
        </w:rPr>
        <w:t>;</w:t>
      </w:r>
    </w:p>
    <w:p w14:paraId="183C9EBD" w14:textId="582E1E94" w:rsidR="0004246D" w:rsidRDefault="0004246D" w:rsidP="00EE2A8D">
      <w:pPr>
        <w:pStyle w:val="af"/>
        <w:rPr>
          <w:rFonts w:ascii="Times New Roman" w:hAnsi="Times New Roman"/>
          <w:sz w:val="28"/>
          <w:szCs w:val="28"/>
        </w:rPr>
      </w:pPr>
      <w:r>
        <w:rPr>
          <w:rFonts w:ascii="Times New Roman" w:hAnsi="Times New Roman"/>
          <w:sz w:val="28"/>
          <w:szCs w:val="28"/>
        </w:rPr>
        <w:lastRenderedPageBreak/>
        <w:tab/>
        <w:t>6.2. н</w:t>
      </w:r>
      <w:r w:rsidRPr="00EE2A8D">
        <w:rPr>
          <w:rFonts w:ascii="Times New Roman" w:hAnsi="Times New Roman"/>
          <w:sz w:val="28"/>
          <w:szCs w:val="28"/>
        </w:rPr>
        <w:t xml:space="preserve">адання організаційної, методичної, консультативної та практичної допомоги </w:t>
      </w:r>
      <w:r>
        <w:rPr>
          <w:rFonts w:ascii="Times New Roman" w:hAnsi="Times New Roman"/>
          <w:sz w:val="28"/>
          <w:szCs w:val="28"/>
        </w:rPr>
        <w:t xml:space="preserve">органам </w:t>
      </w:r>
      <w:r w:rsidRPr="00EE2A8D">
        <w:rPr>
          <w:rFonts w:ascii="Times New Roman" w:hAnsi="Times New Roman"/>
          <w:sz w:val="28"/>
          <w:szCs w:val="28"/>
        </w:rPr>
        <w:t xml:space="preserve">соціального захисту населення райдержадміністрацій, </w:t>
      </w:r>
      <w:r>
        <w:rPr>
          <w:rFonts w:ascii="Times New Roman" w:hAnsi="Times New Roman"/>
          <w:sz w:val="28"/>
          <w:szCs w:val="28"/>
        </w:rPr>
        <w:t xml:space="preserve">виконавчим органам територіальних громад (далі </w:t>
      </w:r>
      <w:r w:rsidR="00B37486">
        <w:rPr>
          <w:rFonts w:ascii="Times New Roman" w:hAnsi="Times New Roman"/>
          <w:sz w:val="28"/>
          <w:szCs w:val="28"/>
        </w:rPr>
        <w:t>–</w:t>
      </w:r>
      <w:r>
        <w:rPr>
          <w:rFonts w:ascii="Times New Roman" w:hAnsi="Times New Roman"/>
          <w:sz w:val="28"/>
          <w:szCs w:val="28"/>
        </w:rPr>
        <w:t xml:space="preserve"> місцеві органи соціального захисту населення)</w:t>
      </w:r>
      <w:r w:rsidRPr="00EE2A8D">
        <w:rPr>
          <w:rFonts w:ascii="Times New Roman" w:hAnsi="Times New Roman"/>
          <w:sz w:val="28"/>
          <w:szCs w:val="28"/>
        </w:rPr>
        <w:t xml:space="preserve"> у впровадженні нових</w:t>
      </w:r>
      <w:r>
        <w:rPr>
          <w:rFonts w:ascii="Times New Roman" w:hAnsi="Times New Roman"/>
          <w:sz w:val="28"/>
          <w:szCs w:val="28"/>
        </w:rPr>
        <w:t xml:space="preserve"> та супроводі існуючих</w:t>
      </w:r>
      <w:r w:rsidRPr="00EE2A8D">
        <w:rPr>
          <w:rFonts w:ascii="Times New Roman" w:hAnsi="Times New Roman"/>
          <w:sz w:val="28"/>
          <w:szCs w:val="28"/>
        </w:rPr>
        <w:t xml:space="preserve"> автоматизо</w:t>
      </w:r>
      <w:r>
        <w:rPr>
          <w:rFonts w:ascii="Times New Roman" w:hAnsi="Times New Roman"/>
          <w:sz w:val="28"/>
          <w:szCs w:val="28"/>
        </w:rPr>
        <w:t>ваних технологій з метою покраще</w:t>
      </w:r>
      <w:r w:rsidRPr="00EE2A8D">
        <w:rPr>
          <w:rFonts w:ascii="Times New Roman" w:hAnsi="Times New Roman"/>
          <w:sz w:val="28"/>
          <w:szCs w:val="28"/>
        </w:rPr>
        <w:t xml:space="preserve">ння </w:t>
      </w:r>
      <w:r>
        <w:rPr>
          <w:rFonts w:ascii="Times New Roman" w:hAnsi="Times New Roman"/>
          <w:sz w:val="28"/>
          <w:szCs w:val="28"/>
        </w:rPr>
        <w:t>якості надання соціальних послуг та забезпечення здійснення грошових виплат різного характеру;</w:t>
      </w:r>
    </w:p>
    <w:p w14:paraId="68A28070" w14:textId="77777777" w:rsidR="00C1726B" w:rsidRDefault="0004246D" w:rsidP="00BB0B49">
      <w:pPr>
        <w:pStyle w:val="af"/>
        <w:ind w:firstLine="720"/>
        <w:rPr>
          <w:rFonts w:ascii="Times New Roman" w:hAnsi="Times New Roman"/>
          <w:sz w:val="28"/>
          <w:szCs w:val="28"/>
        </w:rPr>
      </w:pPr>
      <w:r>
        <w:rPr>
          <w:rFonts w:ascii="Times New Roman" w:hAnsi="Times New Roman"/>
          <w:sz w:val="28"/>
          <w:szCs w:val="28"/>
        </w:rPr>
        <w:t>6.3. о</w:t>
      </w:r>
      <w:r w:rsidRPr="00EE2A8D">
        <w:rPr>
          <w:rFonts w:ascii="Times New Roman" w:hAnsi="Times New Roman"/>
          <w:sz w:val="28"/>
          <w:szCs w:val="28"/>
        </w:rPr>
        <w:t>рганізація контролю за автоматизованим призначенням соціальн</w:t>
      </w:r>
      <w:r>
        <w:rPr>
          <w:rFonts w:ascii="Times New Roman" w:hAnsi="Times New Roman"/>
          <w:sz w:val="28"/>
          <w:szCs w:val="28"/>
        </w:rPr>
        <w:t>их</w:t>
      </w:r>
      <w:r w:rsidRPr="00EE2A8D">
        <w:rPr>
          <w:rFonts w:ascii="Times New Roman" w:hAnsi="Times New Roman"/>
          <w:sz w:val="28"/>
          <w:szCs w:val="28"/>
        </w:rPr>
        <w:t xml:space="preserve"> допомог та компенсаці</w:t>
      </w:r>
      <w:r>
        <w:rPr>
          <w:rFonts w:ascii="Times New Roman" w:hAnsi="Times New Roman"/>
          <w:sz w:val="28"/>
          <w:szCs w:val="28"/>
        </w:rPr>
        <w:t>й</w:t>
      </w:r>
      <w:r w:rsidRPr="00EE2A8D">
        <w:rPr>
          <w:rFonts w:ascii="Times New Roman" w:hAnsi="Times New Roman"/>
          <w:sz w:val="28"/>
          <w:szCs w:val="28"/>
        </w:rPr>
        <w:t>, виготовлення (у разі необхідності) документів на виплату будь-якого виду соціальної допомоги та компенсації</w:t>
      </w:r>
      <w:r>
        <w:rPr>
          <w:rFonts w:ascii="Times New Roman" w:hAnsi="Times New Roman"/>
          <w:sz w:val="28"/>
          <w:szCs w:val="28"/>
        </w:rPr>
        <w:t xml:space="preserve">; </w:t>
      </w:r>
      <w:r>
        <w:rPr>
          <w:rFonts w:ascii="Times New Roman" w:hAnsi="Times New Roman"/>
          <w:sz w:val="28"/>
          <w:szCs w:val="28"/>
        </w:rPr>
        <w:tab/>
      </w:r>
    </w:p>
    <w:p w14:paraId="3D264957" w14:textId="77777777" w:rsidR="0004246D" w:rsidRDefault="0004246D" w:rsidP="00BB0B49">
      <w:pPr>
        <w:pStyle w:val="af"/>
        <w:ind w:firstLine="720"/>
        <w:rPr>
          <w:rFonts w:ascii="Times New Roman" w:hAnsi="Times New Roman"/>
          <w:sz w:val="28"/>
          <w:szCs w:val="28"/>
        </w:rPr>
      </w:pPr>
      <w:r>
        <w:rPr>
          <w:rFonts w:ascii="Times New Roman" w:hAnsi="Times New Roman"/>
          <w:sz w:val="28"/>
          <w:szCs w:val="28"/>
        </w:rPr>
        <w:t>6.4. забезпечення</w:t>
      </w:r>
      <w:r w:rsidRPr="00EE2A8D">
        <w:rPr>
          <w:rFonts w:ascii="Times New Roman" w:hAnsi="Times New Roman"/>
          <w:sz w:val="28"/>
          <w:szCs w:val="28"/>
        </w:rPr>
        <w:t xml:space="preserve"> ефективного використання комп’ютерної</w:t>
      </w:r>
      <w:r>
        <w:rPr>
          <w:rFonts w:ascii="Times New Roman" w:hAnsi="Times New Roman"/>
          <w:sz w:val="28"/>
          <w:szCs w:val="28"/>
        </w:rPr>
        <w:t xml:space="preserve"> </w:t>
      </w:r>
      <w:r w:rsidRPr="00EE2A8D">
        <w:rPr>
          <w:rFonts w:ascii="Times New Roman" w:hAnsi="Times New Roman"/>
          <w:sz w:val="28"/>
          <w:szCs w:val="28"/>
        </w:rPr>
        <w:t>техніки, організації роботи локальних обчислювальних мереж, створення автоматизованих баз даних, обміну інформацією з відповідними підрозділами на місцях, а також</w:t>
      </w:r>
      <w:r>
        <w:rPr>
          <w:rFonts w:ascii="Times New Roman" w:hAnsi="Times New Roman"/>
          <w:sz w:val="28"/>
          <w:szCs w:val="28"/>
        </w:rPr>
        <w:t xml:space="preserve"> з</w:t>
      </w:r>
      <w:r w:rsidRPr="00EE2A8D">
        <w:rPr>
          <w:rFonts w:ascii="Times New Roman" w:hAnsi="Times New Roman"/>
          <w:sz w:val="28"/>
          <w:szCs w:val="28"/>
        </w:rPr>
        <w:t xml:space="preserve"> </w:t>
      </w:r>
      <w:r>
        <w:rPr>
          <w:rFonts w:ascii="Times New Roman" w:hAnsi="Times New Roman"/>
          <w:sz w:val="28"/>
          <w:szCs w:val="28"/>
        </w:rPr>
        <w:t xml:space="preserve">Державним підприємством </w:t>
      </w:r>
      <w:r w:rsidR="00B37486">
        <w:rPr>
          <w:rFonts w:ascii="Times New Roman" w:hAnsi="Times New Roman"/>
          <w:sz w:val="28"/>
          <w:szCs w:val="28"/>
        </w:rPr>
        <w:t>«</w:t>
      </w:r>
      <w:r>
        <w:rPr>
          <w:rFonts w:ascii="Times New Roman" w:hAnsi="Times New Roman"/>
          <w:sz w:val="28"/>
          <w:szCs w:val="28"/>
        </w:rPr>
        <w:t>І</w:t>
      </w:r>
      <w:r w:rsidRPr="00EE2A8D">
        <w:rPr>
          <w:rFonts w:ascii="Times New Roman" w:hAnsi="Times New Roman"/>
          <w:sz w:val="28"/>
          <w:szCs w:val="28"/>
        </w:rPr>
        <w:t>нформаційно-обчислювальни</w:t>
      </w:r>
      <w:r>
        <w:rPr>
          <w:rFonts w:ascii="Times New Roman" w:hAnsi="Times New Roman"/>
          <w:sz w:val="28"/>
          <w:szCs w:val="28"/>
        </w:rPr>
        <w:t>й</w:t>
      </w:r>
      <w:r w:rsidRPr="00EE2A8D">
        <w:rPr>
          <w:rFonts w:ascii="Times New Roman" w:hAnsi="Times New Roman"/>
          <w:sz w:val="28"/>
          <w:szCs w:val="28"/>
        </w:rPr>
        <w:t xml:space="preserve"> центр Міністерства соціальної політики України</w:t>
      </w:r>
      <w:r w:rsidR="00B37486">
        <w:rPr>
          <w:rFonts w:ascii="Times New Roman" w:hAnsi="Times New Roman"/>
          <w:sz w:val="28"/>
          <w:szCs w:val="28"/>
        </w:rPr>
        <w:t>»</w:t>
      </w:r>
      <w:r>
        <w:rPr>
          <w:rFonts w:ascii="Times New Roman" w:hAnsi="Times New Roman"/>
          <w:sz w:val="28"/>
          <w:szCs w:val="28"/>
        </w:rPr>
        <w:t>;</w:t>
      </w:r>
    </w:p>
    <w:p w14:paraId="00D863BA" w14:textId="1AC76CF6" w:rsidR="00C85CD9" w:rsidRPr="00C34BA3" w:rsidRDefault="00C85CD9" w:rsidP="00C85CD9">
      <w:pPr>
        <w:pStyle w:val="af"/>
        <w:ind w:firstLine="720"/>
        <w:rPr>
          <w:rFonts w:ascii="Times New Roman" w:hAnsi="Times New Roman"/>
          <w:sz w:val="28"/>
          <w:szCs w:val="28"/>
        </w:rPr>
      </w:pPr>
      <w:r w:rsidRPr="00C34BA3">
        <w:rPr>
          <w:rFonts w:ascii="Times New Roman" w:hAnsi="Times New Roman"/>
          <w:sz w:val="28"/>
          <w:szCs w:val="28"/>
        </w:rPr>
        <w:t xml:space="preserve">6.5. забезпечення </w:t>
      </w:r>
      <w:proofErr w:type="spellStart"/>
      <w:r w:rsidRPr="00C34BA3">
        <w:rPr>
          <w:rFonts w:ascii="Times New Roman" w:hAnsi="Times New Roman"/>
          <w:sz w:val="28"/>
          <w:szCs w:val="28"/>
        </w:rPr>
        <w:t>кібер</w:t>
      </w:r>
      <w:proofErr w:type="spellEnd"/>
      <w:r w:rsidRPr="00C34BA3">
        <w:rPr>
          <w:rFonts w:ascii="Times New Roman" w:hAnsi="Times New Roman"/>
          <w:sz w:val="28"/>
          <w:szCs w:val="28"/>
        </w:rPr>
        <w:t>-безпеки цифрових персональних та конфіденційних даних в локальній мережі соціального захисту регіонального рівня та в обміні інформацією зі структурними підрозділами та Мінсоцполітики згідно з чинн</w:t>
      </w:r>
      <w:r w:rsidR="00D1600A">
        <w:rPr>
          <w:rFonts w:ascii="Times New Roman" w:hAnsi="Times New Roman"/>
          <w:sz w:val="28"/>
          <w:szCs w:val="28"/>
        </w:rPr>
        <w:t>им</w:t>
      </w:r>
      <w:r w:rsidRPr="00C34BA3">
        <w:rPr>
          <w:rFonts w:ascii="Times New Roman" w:hAnsi="Times New Roman"/>
          <w:sz w:val="28"/>
          <w:szCs w:val="28"/>
        </w:rPr>
        <w:t xml:space="preserve"> законодавств</w:t>
      </w:r>
      <w:r w:rsidR="00D1600A">
        <w:rPr>
          <w:rFonts w:ascii="Times New Roman" w:hAnsi="Times New Roman"/>
          <w:sz w:val="28"/>
          <w:szCs w:val="28"/>
        </w:rPr>
        <w:t>ом</w:t>
      </w:r>
      <w:r w:rsidRPr="00C34BA3">
        <w:rPr>
          <w:rFonts w:ascii="Times New Roman" w:hAnsi="Times New Roman"/>
          <w:sz w:val="28"/>
          <w:szCs w:val="28"/>
        </w:rPr>
        <w:t>;</w:t>
      </w:r>
    </w:p>
    <w:p w14:paraId="0876973D" w14:textId="7A9D37AE" w:rsidR="00C85CD9" w:rsidRPr="00C34BA3" w:rsidRDefault="00C85CD9" w:rsidP="00BB0B49">
      <w:pPr>
        <w:pStyle w:val="af"/>
        <w:ind w:firstLine="720"/>
        <w:rPr>
          <w:rFonts w:ascii="Times New Roman" w:hAnsi="Times New Roman"/>
          <w:sz w:val="28"/>
          <w:szCs w:val="28"/>
        </w:rPr>
      </w:pPr>
      <w:r w:rsidRPr="00C34BA3">
        <w:rPr>
          <w:rFonts w:ascii="Times New Roman" w:hAnsi="Times New Roman"/>
          <w:sz w:val="28"/>
          <w:szCs w:val="28"/>
        </w:rPr>
        <w:t xml:space="preserve">6.6. забезпечення функціонування та технічного наповнення </w:t>
      </w:r>
      <w:proofErr w:type="spellStart"/>
      <w:r w:rsidR="00D1600A">
        <w:rPr>
          <w:rFonts w:ascii="Times New Roman" w:hAnsi="Times New Roman"/>
          <w:sz w:val="28"/>
          <w:szCs w:val="28"/>
        </w:rPr>
        <w:t>в</w:t>
      </w:r>
      <w:r w:rsidRPr="00C34BA3">
        <w:rPr>
          <w:rFonts w:ascii="Times New Roman" w:hAnsi="Times New Roman"/>
          <w:sz w:val="28"/>
          <w:szCs w:val="28"/>
        </w:rPr>
        <w:t>ебсайту</w:t>
      </w:r>
      <w:proofErr w:type="spellEnd"/>
      <w:r w:rsidRPr="00C34BA3">
        <w:rPr>
          <w:rFonts w:ascii="Times New Roman" w:hAnsi="Times New Roman"/>
          <w:sz w:val="28"/>
          <w:szCs w:val="28"/>
        </w:rPr>
        <w:t xml:space="preserve"> соціального захисту області;</w:t>
      </w:r>
    </w:p>
    <w:p w14:paraId="4894A945" w14:textId="77777777" w:rsidR="0004246D" w:rsidRPr="00C25029" w:rsidRDefault="0004246D" w:rsidP="00BB0B49">
      <w:pPr>
        <w:pStyle w:val="af"/>
        <w:ind w:firstLine="720"/>
        <w:rPr>
          <w:rFonts w:ascii="Times New Roman" w:hAnsi="Times New Roman"/>
          <w:sz w:val="28"/>
          <w:szCs w:val="28"/>
        </w:rPr>
      </w:pPr>
      <w:r>
        <w:rPr>
          <w:rFonts w:ascii="Times New Roman" w:hAnsi="Times New Roman"/>
          <w:sz w:val="28"/>
          <w:szCs w:val="28"/>
        </w:rPr>
        <w:t>6.</w:t>
      </w:r>
      <w:r w:rsidR="00C85CD9">
        <w:rPr>
          <w:rFonts w:ascii="Times New Roman" w:hAnsi="Times New Roman"/>
          <w:sz w:val="28"/>
          <w:szCs w:val="28"/>
        </w:rPr>
        <w:t>7</w:t>
      </w:r>
      <w:r w:rsidRPr="00C25029">
        <w:rPr>
          <w:rFonts w:ascii="Times New Roman" w:hAnsi="Times New Roman"/>
          <w:sz w:val="28"/>
          <w:szCs w:val="28"/>
        </w:rPr>
        <w:t>.</w:t>
      </w:r>
      <w:r w:rsidR="00C85CD9">
        <w:rPr>
          <w:rFonts w:ascii="Times New Roman" w:hAnsi="Times New Roman"/>
          <w:sz w:val="28"/>
          <w:szCs w:val="28"/>
        </w:rPr>
        <w:t xml:space="preserve"> </w:t>
      </w:r>
      <w:r>
        <w:rPr>
          <w:rFonts w:ascii="Times New Roman" w:hAnsi="Times New Roman"/>
          <w:sz w:val="28"/>
          <w:szCs w:val="28"/>
        </w:rPr>
        <w:t>р</w:t>
      </w:r>
      <w:r w:rsidRPr="00C25029">
        <w:rPr>
          <w:rFonts w:ascii="Times New Roman" w:hAnsi="Times New Roman"/>
          <w:sz w:val="28"/>
          <w:szCs w:val="28"/>
        </w:rPr>
        <w:t xml:space="preserve">озповсюдження  нормативно-довідкової та методичної документації Міністерства </w:t>
      </w:r>
      <w:r>
        <w:rPr>
          <w:rFonts w:ascii="Times New Roman" w:hAnsi="Times New Roman"/>
          <w:sz w:val="28"/>
          <w:szCs w:val="28"/>
        </w:rPr>
        <w:t xml:space="preserve">соціальної політики України та ДП </w:t>
      </w:r>
      <w:r w:rsidR="00B37486">
        <w:rPr>
          <w:rFonts w:ascii="Times New Roman" w:hAnsi="Times New Roman"/>
          <w:sz w:val="28"/>
          <w:szCs w:val="28"/>
        </w:rPr>
        <w:t>«</w:t>
      </w:r>
      <w:r>
        <w:rPr>
          <w:rFonts w:ascii="Times New Roman" w:hAnsi="Times New Roman"/>
          <w:sz w:val="28"/>
          <w:szCs w:val="28"/>
        </w:rPr>
        <w:t>І</w:t>
      </w:r>
      <w:r w:rsidRPr="00C25029">
        <w:rPr>
          <w:rFonts w:ascii="Times New Roman" w:hAnsi="Times New Roman"/>
          <w:sz w:val="28"/>
          <w:szCs w:val="28"/>
        </w:rPr>
        <w:t>нформаційно-обчислювальн</w:t>
      </w:r>
      <w:r>
        <w:rPr>
          <w:rFonts w:ascii="Times New Roman" w:hAnsi="Times New Roman"/>
          <w:sz w:val="28"/>
          <w:szCs w:val="28"/>
        </w:rPr>
        <w:t>ий</w:t>
      </w:r>
      <w:r w:rsidRPr="00C25029">
        <w:rPr>
          <w:rFonts w:ascii="Times New Roman" w:hAnsi="Times New Roman"/>
          <w:sz w:val="28"/>
          <w:szCs w:val="28"/>
        </w:rPr>
        <w:t xml:space="preserve"> центр Міністерства соціальної політики України</w:t>
      </w:r>
      <w:r w:rsidR="00B37486">
        <w:rPr>
          <w:rFonts w:ascii="Times New Roman" w:hAnsi="Times New Roman"/>
          <w:sz w:val="28"/>
          <w:szCs w:val="28"/>
        </w:rPr>
        <w:t>»</w:t>
      </w:r>
      <w:r w:rsidRPr="00C25029">
        <w:rPr>
          <w:rFonts w:ascii="Times New Roman" w:hAnsi="Times New Roman"/>
          <w:sz w:val="28"/>
          <w:szCs w:val="28"/>
        </w:rPr>
        <w:t xml:space="preserve"> з метою підвищення ефективності діяльності установ та організацій системи соціального захисту населення</w:t>
      </w:r>
      <w:r>
        <w:rPr>
          <w:rFonts w:ascii="Times New Roman" w:hAnsi="Times New Roman"/>
          <w:sz w:val="28"/>
          <w:szCs w:val="28"/>
        </w:rPr>
        <w:t>;</w:t>
      </w:r>
    </w:p>
    <w:p w14:paraId="0A2EA48F" w14:textId="7C6E0FD5" w:rsidR="0004246D" w:rsidRDefault="0004246D" w:rsidP="00C25029">
      <w:pPr>
        <w:pStyle w:val="af"/>
        <w:rPr>
          <w:rFonts w:ascii="Times New Roman" w:hAnsi="Times New Roman"/>
          <w:sz w:val="28"/>
          <w:szCs w:val="28"/>
        </w:rPr>
      </w:pPr>
      <w:r>
        <w:t xml:space="preserve"> </w:t>
      </w:r>
      <w:r>
        <w:tab/>
      </w:r>
      <w:r w:rsidRPr="00BB0B49">
        <w:rPr>
          <w:rFonts w:ascii="Times New Roman" w:hAnsi="Times New Roman"/>
          <w:sz w:val="28"/>
          <w:szCs w:val="28"/>
        </w:rPr>
        <w:t>6.</w:t>
      </w:r>
      <w:r w:rsidR="00C85CD9">
        <w:rPr>
          <w:rFonts w:ascii="Times New Roman" w:hAnsi="Times New Roman"/>
          <w:sz w:val="28"/>
          <w:szCs w:val="28"/>
        </w:rPr>
        <w:t>8</w:t>
      </w:r>
      <w:r w:rsidRPr="00BB0B49">
        <w:rPr>
          <w:rFonts w:ascii="Times New Roman" w:hAnsi="Times New Roman"/>
          <w:sz w:val="28"/>
          <w:szCs w:val="28"/>
        </w:rPr>
        <w:t>.</w:t>
      </w:r>
      <w:r>
        <w:t xml:space="preserve"> </w:t>
      </w:r>
      <w:r>
        <w:rPr>
          <w:rFonts w:ascii="Times New Roman" w:hAnsi="Times New Roman"/>
          <w:sz w:val="28"/>
          <w:szCs w:val="28"/>
        </w:rPr>
        <w:t>з</w:t>
      </w:r>
      <w:r w:rsidRPr="00C25029">
        <w:rPr>
          <w:rFonts w:ascii="Times New Roman" w:hAnsi="Times New Roman"/>
          <w:sz w:val="28"/>
          <w:szCs w:val="28"/>
        </w:rPr>
        <w:t xml:space="preserve">абезпечення </w:t>
      </w:r>
      <w:r>
        <w:rPr>
          <w:rFonts w:ascii="Times New Roman" w:hAnsi="Times New Roman"/>
          <w:sz w:val="28"/>
          <w:szCs w:val="28"/>
        </w:rPr>
        <w:t xml:space="preserve">надання соціальних послуг різного виду, у тому числі </w:t>
      </w:r>
      <w:r w:rsidRPr="00B438FA">
        <w:rPr>
          <w:rFonts w:ascii="Times New Roman" w:hAnsi="Times New Roman"/>
          <w:sz w:val="28"/>
          <w:szCs w:val="28"/>
        </w:rPr>
        <w:t>нарахування та здійснення соціальних виплат</w:t>
      </w:r>
      <w:r w:rsidR="00F62E7D">
        <w:rPr>
          <w:rFonts w:ascii="Times New Roman" w:hAnsi="Times New Roman"/>
          <w:sz w:val="28"/>
          <w:szCs w:val="28"/>
        </w:rPr>
        <w:t xml:space="preserve"> відповідно до</w:t>
      </w:r>
      <w:r w:rsidR="00C76B1C" w:rsidRPr="00D1600A">
        <w:rPr>
          <w:rFonts w:ascii="Times New Roman" w:hAnsi="Times New Roman"/>
          <w:sz w:val="28"/>
          <w:szCs w:val="28"/>
          <w:lang w:val="ru-RU"/>
        </w:rPr>
        <w:t xml:space="preserve"> </w:t>
      </w:r>
      <w:r w:rsidR="00C76B1C">
        <w:rPr>
          <w:rFonts w:ascii="Times New Roman" w:hAnsi="Times New Roman"/>
          <w:sz w:val="28"/>
          <w:szCs w:val="28"/>
        </w:rPr>
        <w:t xml:space="preserve">обласних </w:t>
      </w:r>
      <w:r w:rsidR="00F62E7D">
        <w:rPr>
          <w:rFonts w:ascii="Times New Roman" w:hAnsi="Times New Roman"/>
          <w:sz w:val="28"/>
          <w:szCs w:val="28"/>
        </w:rPr>
        <w:t>програм;</w:t>
      </w:r>
    </w:p>
    <w:p w14:paraId="3A6BADB5" w14:textId="77777777" w:rsidR="00721370" w:rsidRPr="00F62E7D" w:rsidRDefault="00F62E7D" w:rsidP="00721370">
      <w:pPr>
        <w:pStyle w:val="af"/>
        <w:rPr>
          <w:rFonts w:ascii="Times New Roman" w:hAnsi="Times New Roman"/>
          <w:b/>
          <w:color w:val="000000" w:themeColor="text1"/>
          <w:sz w:val="28"/>
          <w:szCs w:val="28"/>
        </w:rPr>
      </w:pPr>
      <w:r>
        <w:rPr>
          <w:rFonts w:ascii="Times New Roman" w:hAnsi="Times New Roman"/>
          <w:sz w:val="28"/>
          <w:szCs w:val="28"/>
        </w:rPr>
        <w:tab/>
        <w:t>6.</w:t>
      </w:r>
      <w:r w:rsidR="00C85CD9">
        <w:rPr>
          <w:rFonts w:ascii="Times New Roman" w:hAnsi="Times New Roman"/>
          <w:sz w:val="28"/>
          <w:szCs w:val="28"/>
        </w:rPr>
        <w:t>9</w:t>
      </w:r>
      <w:r>
        <w:rPr>
          <w:rFonts w:ascii="Times New Roman" w:hAnsi="Times New Roman"/>
          <w:sz w:val="28"/>
          <w:szCs w:val="28"/>
        </w:rPr>
        <w:t xml:space="preserve">. </w:t>
      </w:r>
      <w:r w:rsidR="00721370" w:rsidRPr="006E06D3">
        <w:rPr>
          <w:rFonts w:ascii="Times New Roman" w:hAnsi="Times New Roman"/>
          <w:bCs/>
          <w:color w:val="000000" w:themeColor="text1"/>
          <w:sz w:val="28"/>
          <w:szCs w:val="28"/>
        </w:rPr>
        <w:t>отримання, надання, оформлення і розподіл гуманітарної (благодійної) допомоги соціального напрямку.</w:t>
      </w:r>
      <w:r w:rsidR="00721370" w:rsidRPr="00F62E7D">
        <w:rPr>
          <w:rFonts w:ascii="Times New Roman" w:hAnsi="Times New Roman"/>
          <w:b/>
          <w:color w:val="000000" w:themeColor="text1"/>
          <w:sz w:val="28"/>
          <w:szCs w:val="28"/>
        </w:rPr>
        <w:t xml:space="preserve"> </w:t>
      </w:r>
    </w:p>
    <w:p w14:paraId="4FF3D597" w14:textId="77777777" w:rsidR="00F62E7D" w:rsidRPr="00B438FA" w:rsidRDefault="00F62E7D" w:rsidP="00C25029">
      <w:pPr>
        <w:pStyle w:val="af"/>
        <w:rPr>
          <w:rFonts w:ascii="Times New Roman" w:hAnsi="Times New Roman"/>
          <w:sz w:val="28"/>
          <w:szCs w:val="28"/>
        </w:rPr>
      </w:pPr>
    </w:p>
    <w:p w14:paraId="5855DDB7" w14:textId="77777777" w:rsidR="0004246D" w:rsidRPr="00B438FA" w:rsidRDefault="0004246D" w:rsidP="007428BF">
      <w:pPr>
        <w:pStyle w:val="af"/>
        <w:ind w:left="120"/>
      </w:pPr>
    </w:p>
    <w:p w14:paraId="7127A9D7" w14:textId="77777777" w:rsidR="0004246D" w:rsidRDefault="0004246D" w:rsidP="00BB0B49">
      <w:pPr>
        <w:pStyle w:val="af"/>
        <w:jc w:val="center"/>
        <w:rPr>
          <w:rFonts w:ascii="Times New Roman" w:hAnsi="Times New Roman"/>
          <w:b/>
          <w:bCs/>
          <w:sz w:val="28"/>
          <w:szCs w:val="28"/>
        </w:rPr>
      </w:pPr>
      <w:r>
        <w:rPr>
          <w:rFonts w:ascii="Times New Roman" w:hAnsi="Times New Roman"/>
          <w:b/>
          <w:bCs/>
          <w:sz w:val="28"/>
          <w:szCs w:val="28"/>
        </w:rPr>
        <w:t>Функції Центру</w:t>
      </w:r>
    </w:p>
    <w:p w14:paraId="19ABA0AF" w14:textId="77777777" w:rsidR="0004246D" w:rsidRDefault="0004246D" w:rsidP="00BB0B49">
      <w:pPr>
        <w:pStyle w:val="af"/>
        <w:ind w:firstLine="720"/>
        <w:jc w:val="left"/>
        <w:rPr>
          <w:rFonts w:ascii="Times New Roman" w:hAnsi="Times New Roman"/>
          <w:sz w:val="28"/>
          <w:szCs w:val="28"/>
        </w:rPr>
      </w:pPr>
    </w:p>
    <w:p w14:paraId="68400B8D" w14:textId="77777777" w:rsidR="0004246D" w:rsidRPr="007428BF" w:rsidRDefault="0004246D" w:rsidP="00325BD3">
      <w:pPr>
        <w:pStyle w:val="af"/>
        <w:ind w:firstLine="720"/>
        <w:rPr>
          <w:rFonts w:ascii="Times New Roman" w:hAnsi="Times New Roman"/>
          <w:b/>
          <w:bCs/>
          <w:sz w:val="28"/>
          <w:szCs w:val="28"/>
        </w:rPr>
      </w:pPr>
      <w:r>
        <w:rPr>
          <w:rFonts w:ascii="Times New Roman" w:hAnsi="Times New Roman"/>
          <w:sz w:val="28"/>
          <w:szCs w:val="28"/>
        </w:rPr>
        <w:t xml:space="preserve">7. </w:t>
      </w:r>
      <w:r w:rsidRPr="00BB0B49">
        <w:rPr>
          <w:rFonts w:ascii="Times New Roman" w:hAnsi="Times New Roman"/>
          <w:sz w:val="28"/>
          <w:szCs w:val="28"/>
        </w:rPr>
        <w:t>Центр відповідно до покладених на нього завдань виконує такі функції</w:t>
      </w:r>
      <w:r>
        <w:rPr>
          <w:rFonts w:ascii="Times New Roman" w:hAnsi="Times New Roman"/>
          <w:sz w:val="28"/>
          <w:szCs w:val="28"/>
        </w:rPr>
        <w:t>:</w:t>
      </w:r>
    </w:p>
    <w:p w14:paraId="7C07FFFA" w14:textId="77777777" w:rsidR="0004246D" w:rsidRPr="0061180A" w:rsidRDefault="0004246D" w:rsidP="007428BF">
      <w:pPr>
        <w:pStyle w:val="af"/>
        <w:rPr>
          <w:rFonts w:ascii="Times New Roman" w:hAnsi="Times New Roman"/>
          <w:bCs/>
          <w:sz w:val="28"/>
          <w:szCs w:val="28"/>
        </w:rPr>
      </w:pPr>
      <w:r>
        <w:rPr>
          <w:rFonts w:ascii="Times New Roman" w:hAnsi="Times New Roman"/>
          <w:b/>
          <w:bCs/>
          <w:sz w:val="28"/>
          <w:szCs w:val="28"/>
        </w:rPr>
        <w:t xml:space="preserve">          </w:t>
      </w:r>
      <w:r w:rsidR="00B37486">
        <w:rPr>
          <w:rFonts w:ascii="Times New Roman" w:hAnsi="Times New Roman"/>
          <w:b/>
          <w:bCs/>
          <w:sz w:val="28"/>
          <w:szCs w:val="28"/>
        </w:rPr>
        <w:t xml:space="preserve"> </w:t>
      </w:r>
      <w:r>
        <w:rPr>
          <w:rFonts w:ascii="Times New Roman" w:hAnsi="Times New Roman"/>
          <w:sz w:val="28"/>
          <w:szCs w:val="28"/>
        </w:rPr>
        <w:t>7.</w:t>
      </w:r>
      <w:r>
        <w:rPr>
          <w:rFonts w:ascii="Times New Roman" w:hAnsi="Times New Roman"/>
          <w:bCs/>
          <w:sz w:val="28"/>
          <w:szCs w:val="28"/>
        </w:rPr>
        <w:t xml:space="preserve">1. забезпечує виконання завдань, визначених </w:t>
      </w:r>
      <w:r w:rsidRPr="00754380">
        <w:rPr>
          <w:rFonts w:ascii="Times New Roman" w:hAnsi="Times New Roman"/>
          <w:sz w:val="28"/>
          <w:szCs w:val="28"/>
        </w:rPr>
        <w:t xml:space="preserve"> Конституцією України, постановами Кабінету Міністрів України, наказами Міністерства соціальної політики України, </w:t>
      </w:r>
      <w:r>
        <w:rPr>
          <w:rFonts w:ascii="Times New Roman" w:hAnsi="Times New Roman"/>
          <w:sz w:val="28"/>
          <w:szCs w:val="28"/>
        </w:rPr>
        <w:t xml:space="preserve">розпорядженнями голови обласної державної адміністрації, рішеннями обласної ради, наказами департаменту соціального захисту населення обласної державної адміністрації; </w:t>
      </w:r>
      <w:r>
        <w:rPr>
          <w:rFonts w:ascii="Times New Roman" w:hAnsi="Times New Roman"/>
          <w:bCs/>
          <w:sz w:val="28"/>
          <w:szCs w:val="28"/>
        </w:rPr>
        <w:t xml:space="preserve"> </w:t>
      </w:r>
    </w:p>
    <w:p w14:paraId="59F41F44" w14:textId="77777777" w:rsidR="0004246D" w:rsidRPr="007428BF" w:rsidRDefault="0004246D" w:rsidP="007428BF">
      <w:pPr>
        <w:pStyle w:val="af"/>
        <w:rPr>
          <w:rFonts w:ascii="Times New Roman" w:hAnsi="Times New Roman"/>
          <w:sz w:val="28"/>
          <w:szCs w:val="28"/>
        </w:rPr>
      </w:pPr>
      <w:r>
        <w:rPr>
          <w:rFonts w:ascii="Times New Roman" w:hAnsi="Times New Roman"/>
          <w:sz w:val="28"/>
          <w:szCs w:val="28"/>
        </w:rPr>
        <w:t xml:space="preserve">          7.2. в</w:t>
      </w:r>
      <w:r w:rsidRPr="007428BF">
        <w:rPr>
          <w:rFonts w:ascii="Times New Roman" w:hAnsi="Times New Roman"/>
          <w:sz w:val="28"/>
          <w:szCs w:val="28"/>
        </w:rPr>
        <w:t xml:space="preserve">проваджує і супроводжує в органах соціального захисту населення уніфіковані комп’ютерні технології обробки документації одержувачів всіх видів грошової допомоги, соціального моніторингу, інтегрованої аналітичної </w:t>
      </w:r>
      <w:r w:rsidRPr="007428BF">
        <w:rPr>
          <w:rFonts w:ascii="Times New Roman" w:hAnsi="Times New Roman"/>
          <w:sz w:val="28"/>
          <w:szCs w:val="28"/>
        </w:rPr>
        <w:lastRenderedPageBreak/>
        <w:t>обробки інформації з питань соціального захисту у відповідності до законодавства України</w:t>
      </w:r>
      <w:r>
        <w:rPr>
          <w:rFonts w:ascii="Times New Roman" w:hAnsi="Times New Roman"/>
          <w:sz w:val="28"/>
          <w:szCs w:val="28"/>
        </w:rPr>
        <w:t>;</w:t>
      </w:r>
    </w:p>
    <w:p w14:paraId="056060E1" w14:textId="77777777" w:rsidR="0004246D" w:rsidRPr="007428BF" w:rsidRDefault="0004246D" w:rsidP="007428BF">
      <w:pPr>
        <w:pStyle w:val="af"/>
        <w:rPr>
          <w:rFonts w:ascii="Times New Roman" w:hAnsi="Times New Roman"/>
          <w:sz w:val="28"/>
          <w:szCs w:val="28"/>
        </w:rPr>
      </w:pPr>
      <w:r>
        <w:rPr>
          <w:rFonts w:ascii="Times New Roman" w:hAnsi="Times New Roman"/>
          <w:sz w:val="28"/>
          <w:szCs w:val="28"/>
        </w:rPr>
        <w:t xml:space="preserve">          7.3. п</w:t>
      </w:r>
      <w:r w:rsidRPr="007428BF">
        <w:rPr>
          <w:rFonts w:ascii="Times New Roman" w:hAnsi="Times New Roman"/>
          <w:sz w:val="28"/>
          <w:szCs w:val="28"/>
        </w:rPr>
        <w:t xml:space="preserve">риймає, зберігає і розсилає установам та організаціям системи  соціального захисту населення програмне забезпечення для інформаційних автоматизованих систем, які рекомендовані для застосування </w:t>
      </w:r>
      <w:r>
        <w:rPr>
          <w:rFonts w:ascii="Times New Roman" w:hAnsi="Times New Roman"/>
          <w:sz w:val="28"/>
          <w:szCs w:val="28"/>
        </w:rPr>
        <w:t xml:space="preserve">ДП </w:t>
      </w:r>
      <w:r w:rsidR="00B37486">
        <w:rPr>
          <w:rFonts w:ascii="Times New Roman" w:hAnsi="Times New Roman"/>
          <w:sz w:val="28"/>
          <w:szCs w:val="28"/>
        </w:rPr>
        <w:t>«</w:t>
      </w:r>
      <w:r>
        <w:rPr>
          <w:rFonts w:ascii="Times New Roman" w:hAnsi="Times New Roman"/>
          <w:sz w:val="28"/>
          <w:szCs w:val="28"/>
        </w:rPr>
        <w:t>І</w:t>
      </w:r>
      <w:r w:rsidRPr="007428BF">
        <w:rPr>
          <w:rFonts w:ascii="Times New Roman" w:hAnsi="Times New Roman"/>
          <w:sz w:val="28"/>
          <w:szCs w:val="28"/>
        </w:rPr>
        <w:t>нформаційно-обчислювальни</w:t>
      </w:r>
      <w:r>
        <w:rPr>
          <w:rFonts w:ascii="Times New Roman" w:hAnsi="Times New Roman"/>
          <w:sz w:val="28"/>
          <w:szCs w:val="28"/>
        </w:rPr>
        <w:t>й</w:t>
      </w:r>
      <w:r w:rsidRPr="007428BF">
        <w:rPr>
          <w:rFonts w:ascii="Times New Roman" w:hAnsi="Times New Roman"/>
          <w:sz w:val="28"/>
          <w:szCs w:val="28"/>
        </w:rPr>
        <w:t xml:space="preserve"> центр Міністерства соціальної політики України</w:t>
      </w:r>
      <w:r w:rsidR="00B37486">
        <w:rPr>
          <w:rFonts w:ascii="Times New Roman" w:hAnsi="Times New Roman"/>
          <w:sz w:val="28"/>
          <w:szCs w:val="28"/>
        </w:rPr>
        <w:t>»</w:t>
      </w:r>
      <w:r>
        <w:rPr>
          <w:rFonts w:ascii="Times New Roman" w:hAnsi="Times New Roman"/>
          <w:sz w:val="28"/>
          <w:szCs w:val="28"/>
        </w:rPr>
        <w:t>;</w:t>
      </w:r>
    </w:p>
    <w:p w14:paraId="5D713DCD" w14:textId="40AD733A" w:rsidR="0004246D" w:rsidRPr="007428BF" w:rsidRDefault="0004246D" w:rsidP="007428BF">
      <w:pPr>
        <w:pStyle w:val="af"/>
        <w:rPr>
          <w:rFonts w:ascii="Times New Roman" w:hAnsi="Times New Roman"/>
          <w:sz w:val="28"/>
          <w:szCs w:val="28"/>
        </w:rPr>
      </w:pPr>
      <w:r>
        <w:rPr>
          <w:rFonts w:ascii="Times New Roman" w:hAnsi="Times New Roman"/>
          <w:sz w:val="28"/>
          <w:szCs w:val="28"/>
        </w:rPr>
        <w:t xml:space="preserve">           7.4. в</w:t>
      </w:r>
      <w:r w:rsidRPr="007428BF">
        <w:rPr>
          <w:rFonts w:ascii="Times New Roman" w:hAnsi="Times New Roman"/>
          <w:sz w:val="28"/>
          <w:szCs w:val="28"/>
        </w:rPr>
        <w:t>иготовляє (у разі потреби) за замовленнями місцевих органів соціального захисту населення документи на виплату будь-яких видів соціальної допомоги та компенсацій за умови їх призначення у встановленому законодавством України порядку на актуальній базі даних</w:t>
      </w:r>
      <w:r>
        <w:rPr>
          <w:rFonts w:ascii="Times New Roman" w:hAnsi="Times New Roman"/>
          <w:sz w:val="28"/>
          <w:szCs w:val="28"/>
        </w:rPr>
        <w:t>;</w:t>
      </w:r>
    </w:p>
    <w:p w14:paraId="5C5CC5CD" w14:textId="77777777" w:rsidR="0004246D" w:rsidRPr="007428BF" w:rsidRDefault="0004246D" w:rsidP="007428BF">
      <w:pPr>
        <w:pStyle w:val="af"/>
        <w:rPr>
          <w:rFonts w:ascii="Times New Roman" w:hAnsi="Times New Roman"/>
          <w:sz w:val="28"/>
          <w:szCs w:val="28"/>
        </w:rPr>
      </w:pPr>
      <w:r>
        <w:rPr>
          <w:rFonts w:ascii="Times New Roman" w:hAnsi="Times New Roman"/>
          <w:sz w:val="28"/>
          <w:szCs w:val="28"/>
        </w:rPr>
        <w:t xml:space="preserve">           7.5. о</w:t>
      </w:r>
      <w:r w:rsidRPr="007428BF">
        <w:rPr>
          <w:rFonts w:ascii="Times New Roman" w:hAnsi="Times New Roman"/>
          <w:sz w:val="28"/>
          <w:szCs w:val="28"/>
        </w:rPr>
        <w:t>держує у встановленому порядку від місцевих органів соціального захисту населення актуальні бази даних щодо призначення і виплати пенсій, усіх видів соціальної допомоги та компенсацій, а також бази даних персоніфікованого обліку одержувачів пільг</w:t>
      </w:r>
      <w:r>
        <w:rPr>
          <w:rFonts w:ascii="Times New Roman" w:hAnsi="Times New Roman"/>
          <w:sz w:val="28"/>
          <w:szCs w:val="28"/>
        </w:rPr>
        <w:t>;</w:t>
      </w:r>
    </w:p>
    <w:p w14:paraId="6E1D2BA0" w14:textId="77777777" w:rsidR="0004246D" w:rsidRPr="007428BF" w:rsidRDefault="0004246D" w:rsidP="007428BF">
      <w:pPr>
        <w:pStyle w:val="af"/>
        <w:rPr>
          <w:rFonts w:ascii="Times New Roman" w:hAnsi="Times New Roman"/>
          <w:sz w:val="28"/>
          <w:szCs w:val="28"/>
        </w:rPr>
      </w:pPr>
      <w:r>
        <w:rPr>
          <w:rFonts w:ascii="Times New Roman" w:hAnsi="Times New Roman"/>
          <w:sz w:val="28"/>
          <w:szCs w:val="28"/>
        </w:rPr>
        <w:t xml:space="preserve">          7.6. з</w:t>
      </w:r>
      <w:r w:rsidRPr="007428BF">
        <w:rPr>
          <w:rFonts w:ascii="Times New Roman" w:hAnsi="Times New Roman"/>
          <w:sz w:val="28"/>
          <w:szCs w:val="28"/>
        </w:rPr>
        <w:t>абезпечує діяльність локальної інформаційно-обчислювальної мережі, створеної на матеріально-технічній базі Центру для підготовки і виготовлення документів, необхідних для забезпечення належного рівня роботи галузі</w:t>
      </w:r>
      <w:r>
        <w:rPr>
          <w:rFonts w:ascii="Times New Roman" w:hAnsi="Times New Roman"/>
          <w:sz w:val="28"/>
          <w:szCs w:val="28"/>
        </w:rPr>
        <w:t>;</w:t>
      </w:r>
    </w:p>
    <w:p w14:paraId="701F9760" w14:textId="592A55BB" w:rsidR="0004246D" w:rsidRPr="007428BF" w:rsidRDefault="0004246D" w:rsidP="007428BF">
      <w:pPr>
        <w:pStyle w:val="af"/>
        <w:rPr>
          <w:rFonts w:ascii="Times New Roman" w:hAnsi="Times New Roman"/>
          <w:sz w:val="28"/>
          <w:szCs w:val="28"/>
        </w:rPr>
      </w:pPr>
      <w:r>
        <w:rPr>
          <w:rFonts w:ascii="Times New Roman" w:hAnsi="Times New Roman"/>
          <w:sz w:val="28"/>
          <w:szCs w:val="28"/>
        </w:rPr>
        <w:t xml:space="preserve">          7.7. н</w:t>
      </w:r>
      <w:r w:rsidRPr="007428BF">
        <w:rPr>
          <w:rFonts w:ascii="Times New Roman" w:hAnsi="Times New Roman"/>
          <w:sz w:val="28"/>
          <w:szCs w:val="28"/>
        </w:rPr>
        <w:t xml:space="preserve">адає безкоштовно консультаційні послуги установам і працівникам </w:t>
      </w:r>
      <w:r>
        <w:rPr>
          <w:rFonts w:ascii="Times New Roman" w:hAnsi="Times New Roman"/>
          <w:sz w:val="28"/>
          <w:szCs w:val="28"/>
        </w:rPr>
        <w:t>органів</w:t>
      </w:r>
      <w:r w:rsidRPr="007428BF">
        <w:rPr>
          <w:rFonts w:ascii="Times New Roman" w:hAnsi="Times New Roman"/>
          <w:sz w:val="28"/>
          <w:szCs w:val="28"/>
        </w:rPr>
        <w:t xml:space="preserve"> соціального захисту населення з питань призначення та виплати соціальної допомоги та компенсацій, функціонування і експлуатації локальних обчислювальних мереж, комп’ютерної техніки, а також з питань автоматизованого розв’язання обліково-економічних завдань, обробки первинних і вихідних документів</w:t>
      </w:r>
      <w:r>
        <w:rPr>
          <w:rFonts w:ascii="Times New Roman" w:hAnsi="Times New Roman"/>
          <w:sz w:val="28"/>
          <w:szCs w:val="28"/>
        </w:rPr>
        <w:t>;</w:t>
      </w:r>
    </w:p>
    <w:p w14:paraId="06FF40A1" w14:textId="77777777" w:rsidR="0004246D" w:rsidRPr="007428BF" w:rsidRDefault="0004246D" w:rsidP="007428BF">
      <w:pPr>
        <w:pStyle w:val="af"/>
        <w:rPr>
          <w:rFonts w:ascii="Times New Roman" w:hAnsi="Times New Roman"/>
          <w:sz w:val="28"/>
          <w:szCs w:val="28"/>
        </w:rPr>
      </w:pPr>
      <w:r>
        <w:rPr>
          <w:rFonts w:ascii="Times New Roman" w:hAnsi="Times New Roman"/>
          <w:sz w:val="28"/>
          <w:szCs w:val="28"/>
        </w:rPr>
        <w:t xml:space="preserve">          7.8. о</w:t>
      </w:r>
      <w:r w:rsidRPr="007428BF">
        <w:rPr>
          <w:rFonts w:ascii="Times New Roman" w:hAnsi="Times New Roman"/>
          <w:sz w:val="28"/>
          <w:szCs w:val="28"/>
        </w:rPr>
        <w:t xml:space="preserve">рганізовує надання технічних консультацій за правильністю експлуатації та ремонтом комп’ютерної техніки </w:t>
      </w:r>
      <w:r>
        <w:rPr>
          <w:rFonts w:ascii="Times New Roman" w:hAnsi="Times New Roman"/>
          <w:sz w:val="28"/>
          <w:szCs w:val="28"/>
        </w:rPr>
        <w:t xml:space="preserve">органам </w:t>
      </w:r>
      <w:r w:rsidRPr="007428BF">
        <w:rPr>
          <w:rFonts w:ascii="Times New Roman" w:hAnsi="Times New Roman"/>
          <w:sz w:val="28"/>
          <w:szCs w:val="28"/>
        </w:rPr>
        <w:t>системи соціального захисту населення;</w:t>
      </w:r>
    </w:p>
    <w:p w14:paraId="095F129E" w14:textId="77777777" w:rsidR="0004246D" w:rsidRPr="007428BF" w:rsidRDefault="0004246D" w:rsidP="007428BF">
      <w:pPr>
        <w:pStyle w:val="af"/>
        <w:rPr>
          <w:rFonts w:ascii="Times New Roman" w:hAnsi="Times New Roman"/>
          <w:sz w:val="28"/>
          <w:szCs w:val="28"/>
        </w:rPr>
      </w:pPr>
      <w:r>
        <w:rPr>
          <w:rFonts w:ascii="Times New Roman" w:hAnsi="Times New Roman"/>
          <w:sz w:val="28"/>
          <w:szCs w:val="28"/>
        </w:rPr>
        <w:t xml:space="preserve">          7.9. с</w:t>
      </w:r>
      <w:r w:rsidRPr="007428BF">
        <w:rPr>
          <w:rFonts w:ascii="Times New Roman" w:hAnsi="Times New Roman"/>
          <w:sz w:val="28"/>
          <w:szCs w:val="28"/>
        </w:rPr>
        <w:t>кладає статистичну та іншу звітність з питань механізації та обліку щодо наявності та використання обчислювальної техніки в системі органів  соціального захисту населення області</w:t>
      </w:r>
      <w:r>
        <w:rPr>
          <w:rFonts w:ascii="Times New Roman" w:hAnsi="Times New Roman"/>
          <w:sz w:val="28"/>
          <w:szCs w:val="28"/>
        </w:rPr>
        <w:t>;</w:t>
      </w:r>
    </w:p>
    <w:p w14:paraId="1F59FEBC" w14:textId="4827C2B8" w:rsidR="0004246D" w:rsidRPr="007428BF" w:rsidRDefault="0004246D" w:rsidP="007428BF">
      <w:pPr>
        <w:pStyle w:val="af"/>
        <w:rPr>
          <w:rFonts w:ascii="Times New Roman" w:hAnsi="Times New Roman"/>
          <w:sz w:val="28"/>
          <w:szCs w:val="28"/>
        </w:rPr>
      </w:pPr>
      <w:r>
        <w:rPr>
          <w:rFonts w:ascii="Times New Roman" w:hAnsi="Times New Roman"/>
          <w:sz w:val="28"/>
          <w:szCs w:val="28"/>
        </w:rPr>
        <w:t xml:space="preserve">          7.10. п</w:t>
      </w:r>
      <w:r w:rsidRPr="007428BF">
        <w:rPr>
          <w:rFonts w:ascii="Times New Roman" w:hAnsi="Times New Roman"/>
          <w:sz w:val="28"/>
          <w:szCs w:val="28"/>
        </w:rPr>
        <w:t>роводить роботу щодо добору і підвищення кваліфікації спеціалістів Центру  з питань автоматизації</w:t>
      </w:r>
      <w:r>
        <w:rPr>
          <w:rFonts w:ascii="Times New Roman" w:hAnsi="Times New Roman"/>
          <w:sz w:val="28"/>
          <w:szCs w:val="28"/>
        </w:rPr>
        <w:t>;</w:t>
      </w:r>
    </w:p>
    <w:p w14:paraId="5A8E22C6" w14:textId="77777777" w:rsidR="0004246D" w:rsidRPr="007428BF" w:rsidRDefault="0004246D" w:rsidP="007428BF">
      <w:pPr>
        <w:pStyle w:val="af"/>
        <w:rPr>
          <w:rFonts w:ascii="Times New Roman" w:hAnsi="Times New Roman"/>
          <w:sz w:val="28"/>
          <w:szCs w:val="28"/>
        </w:rPr>
      </w:pPr>
      <w:r>
        <w:rPr>
          <w:rFonts w:ascii="Times New Roman" w:hAnsi="Times New Roman"/>
          <w:sz w:val="28"/>
          <w:szCs w:val="28"/>
        </w:rPr>
        <w:t xml:space="preserve">          7.11. з</w:t>
      </w:r>
      <w:r w:rsidRPr="007428BF">
        <w:rPr>
          <w:rFonts w:ascii="Times New Roman" w:hAnsi="Times New Roman"/>
          <w:sz w:val="28"/>
          <w:szCs w:val="28"/>
        </w:rPr>
        <w:t>абезпечує захист персональних даних згідно чинного законодавства України</w:t>
      </w:r>
      <w:r>
        <w:rPr>
          <w:rFonts w:ascii="Times New Roman" w:hAnsi="Times New Roman"/>
          <w:sz w:val="28"/>
          <w:szCs w:val="28"/>
        </w:rPr>
        <w:t>;</w:t>
      </w:r>
    </w:p>
    <w:p w14:paraId="19D8F3C7" w14:textId="3865FA3D" w:rsidR="0004246D" w:rsidRDefault="0004246D" w:rsidP="008E176A">
      <w:pPr>
        <w:pStyle w:val="af"/>
        <w:rPr>
          <w:rFonts w:ascii="Times New Roman" w:hAnsi="Times New Roman"/>
          <w:sz w:val="28"/>
          <w:szCs w:val="28"/>
        </w:rPr>
      </w:pPr>
      <w:r>
        <w:rPr>
          <w:rFonts w:ascii="Times New Roman" w:hAnsi="Times New Roman"/>
          <w:sz w:val="28"/>
          <w:szCs w:val="28"/>
        </w:rPr>
        <w:t xml:space="preserve">          7.12. с</w:t>
      </w:r>
      <w:r w:rsidRPr="007428BF">
        <w:rPr>
          <w:rFonts w:ascii="Times New Roman" w:hAnsi="Times New Roman"/>
          <w:sz w:val="28"/>
          <w:szCs w:val="28"/>
        </w:rPr>
        <w:t>упроводжує та здійснює ведення типового програмного забезпечення та інших інформаційних систем та реєстрів, визначених Міністерством соціальної політики України, підтримує єдине інформаційне і телекомунікаційне середовище у складі інформаційної інфраструктури Міністерства соціальної політики  України та власний сегмент локальної мережі</w:t>
      </w:r>
      <w:r>
        <w:rPr>
          <w:rFonts w:ascii="Times New Roman" w:hAnsi="Times New Roman"/>
          <w:sz w:val="28"/>
          <w:szCs w:val="28"/>
        </w:rPr>
        <w:t>;</w:t>
      </w:r>
    </w:p>
    <w:p w14:paraId="330CD7B6" w14:textId="33183FA9" w:rsidR="0004246D" w:rsidRPr="00B438FA" w:rsidRDefault="0004246D" w:rsidP="008E176A">
      <w:pPr>
        <w:pStyle w:val="af"/>
        <w:rPr>
          <w:rFonts w:ascii="Times New Roman" w:hAnsi="Times New Roman"/>
          <w:sz w:val="28"/>
          <w:szCs w:val="28"/>
        </w:rPr>
      </w:pPr>
      <w:r w:rsidRPr="00B438FA">
        <w:rPr>
          <w:rFonts w:ascii="Times New Roman" w:hAnsi="Times New Roman"/>
          <w:sz w:val="28"/>
          <w:szCs w:val="28"/>
        </w:rPr>
        <w:t xml:space="preserve">           7.13. забезпечує нарахування та здійснення соціальних виплат відповідно до </w:t>
      </w:r>
      <w:r w:rsidR="00C76B1C">
        <w:rPr>
          <w:rFonts w:ascii="Times New Roman" w:hAnsi="Times New Roman"/>
          <w:sz w:val="28"/>
          <w:szCs w:val="28"/>
        </w:rPr>
        <w:t xml:space="preserve">обласних </w:t>
      </w:r>
      <w:r w:rsidRPr="00B438FA">
        <w:rPr>
          <w:rFonts w:ascii="Times New Roman" w:hAnsi="Times New Roman"/>
          <w:sz w:val="28"/>
          <w:szCs w:val="28"/>
        </w:rPr>
        <w:t xml:space="preserve">програм; </w:t>
      </w:r>
    </w:p>
    <w:p w14:paraId="0EBC205C" w14:textId="6061C976" w:rsidR="0004246D" w:rsidRPr="00B438FA" w:rsidRDefault="0004246D" w:rsidP="000D2255">
      <w:pPr>
        <w:tabs>
          <w:tab w:val="left" w:pos="1035"/>
        </w:tabs>
        <w:jc w:val="both"/>
        <w:rPr>
          <w:b/>
          <w:sz w:val="28"/>
          <w:szCs w:val="28"/>
          <w:lang w:val="uk-UA"/>
        </w:rPr>
      </w:pPr>
      <w:r w:rsidRPr="00B438FA">
        <w:rPr>
          <w:sz w:val="28"/>
          <w:szCs w:val="28"/>
          <w:lang w:val="uk-UA"/>
        </w:rPr>
        <w:lastRenderedPageBreak/>
        <w:t xml:space="preserve">            7.14. організовує роботу з документами щодо нарахування  та здійснення соціальних виплат відповідно до </w:t>
      </w:r>
      <w:r w:rsidR="00C76B1C">
        <w:rPr>
          <w:sz w:val="28"/>
          <w:szCs w:val="28"/>
          <w:lang w:val="uk-UA"/>
        </w:rPr>
        <w:t xml:space="preserve">обласних </w:t>
      </w:r>
      <w:r w:rsidRPr="00B438FA">
        <w:rPr>
          <w:sz w:val="28"/>
          <w:szCs w:val="28"/>
          <w:lang w:val="uk-UA"/>
        </w:rPr>
        <w:t xml:space="preserve">програм; </w:t>
      </w:r>
    </w:p>
    <w:p w14:paraId="62322896" w14:textId="77777777" w:rsidR="0004246D" w:rsidRPr="00B438FA" w:rsidRDefault="0004246D" w:rsidP="000D2255">
      <w:pPr>
        <w:tabs>
          <w:tab w:val="left" w:pos="1035"/>
        </w:tabs>
        <w:jc w:val="both"/>
        <w:rPr>
          <w:sz w:val="28"/>
          <w:szCs w:val="28"/>
          <w:lang w:val="uk-UA"/>
        </w:rPr>
      </w:pPr>
      <w:r w:rsidRPr="00B438FA">
        <w:rPr>
          <w:sz w:val="28"/>
          <w:szCs w:val="28"/>
          <w:lang w:val="uk-UA"/>
        </w:rPr>
        <w:t xml:space="preserve">            7.15. забезпечує контроль за своєчасним та якісним розглядом звернень щодо нарахування  та здійснення соціальних виплат</w:t>
      </w:r>
      <w:r>
        <w:rPr>
          <w:sz w:val="28"/>
          <w:szCs w:val="28"/>
          <w:lang w:val="uk-UA"/>
        </w:rPr>
        <w:t xml:space="preserve"> відповідно до місцевих програм;</w:t>
      </w:r>
      <w:r w:rsidRPr="00B438FA">
        <w:rPr>
          <w:sz w:val="28"/>
          <w:szCs w:val="28"/>
          <w:lang w:val="uk-UA"/>
        </w:rPr>
        <w:t xml:space="preserve">  </w:t>
      </w:r>
    </w:p>
    <w:p w14:paraId="394BE10D" w14:textId="77777777" w:rsidR="0004246D" w:rsidRPr="00F21D0B" w:rsidRDefault="0004246D" w:rsidP="000D2255">
      <w:pPr>
        <w:tabs>
          <w:tab w:val="left" w:pos="945"/>
        </w:tabs>
        <w:jc w:val="both"/>
        <w:rPr>
          <w:sz w:val="28"/>
          <w:szCs w:val="28"/>
          <w:lang w:val="uk-UA"/>
        </w:rPr>
      </w:pPr>
      <w:r w:rsidRPr="00F21D0B">
        <w:rPr>
          <w:sz w:val="28"/>
          <w:szCs w:val="28"/>
          <w:lang w:val="uk-UA"/>
        </w:rPr>
        <w:t xml:space="preserve">            7.16. у встановлені терміни подає департаменту соціального захисту населення</w:t>
      </w:r>
      <w:r w:rsidR="00F62E7D" w:rsidRPr="00F21D0B">
        <w:rPr>
          <w:sz w:val="28"/>
          <w:szCs w:val="28"/>
          <w:lang w:val="uk-UA"/>
        </w:rPr>
        <w:t xml:space="preserve"> облдержадміністрації звітність;</w:t>
      </w:r>
    </w:p>
    <w:p w14:paraId="2F059268" w14:textId="77777777" w:rsidR="00721370" w:rsidRPr="00F62E7D" w:rsidRDefault="00F62E7D" w:rsidP="00721370">
      <w:pPr>
        <w:pStyle w:val="af"/>
        <w:rPr>
          <w:rFonts w:ascii="Times New Roman" w:hAnsi="Times New Roman"/>
          <w:b/>
          <w:color w:val="000000" w:themeColor="text1"/>
          <w:sz w:val="28"/>
          <w:szCs w:val="28"/>
        </w:rPr>
      </w:pPr>
      <w:r w:rsidRPr="00F21D0B">
        <w:rPr>
          <w:rFonts w:ascii="Times New Roman" w:hAnsi="Times New Roman"/>
          <w:sz w:val="28"/>
          <w:szCs w:val="28"/>
        </w:rPr>
        <w:tab/>
        <w:t xml:space="preserve">  7.17. </w:t>
      </w:r>
      <w:r w:rsidR="00615EE7" w:rsidRPr="00F21D0B">
        <w:rPr>
          <w:rFonts w:ascii="Times New Roman" w:hAnsi="Times New Roman"/>
          <w:bCs/>
          <w:color w:val="000000" w:themeColor="text1"/>
          <w:sz w:val="28"/>
          <w:szCs w:val="28"/>
        </w:rPr>
        <w:t>отримує, надає, оформляє</w:t>
      </w:r>
      <w:r w:rsidR="00721370" w:rsidRPr="00F21D0B">
        <w:rPr>
          <w:rFonts w:ascii="Times New Roman" w:hAnsi="Times New Roman"/>
          <w:bCs/>
          <w:color w:val="000000" w:themeColor="text1"/>
          <w:sz w:val="28"/>
          <w:szCs w:val="28"/>
        </w:rPr>
        <w:t xml:space="preserve"> і розподіл</w:t>
      </w:r>
      <w:r w:rsidR="00615EE7" w:rsidRPr="00F21D0B">
        <w:rPr>
          <w:rFonts w:ascii="Times New Roman" w:hAnsi="Times New Roman"/>
          <w:bCs/>
          <w:color w:val="000000" w:themeColor="text1"/>
          <w:sz w:val="28"/>
          <w:szCs w:val="28"/>
        </w:rPr>
        <w:t>яє гуманітарну</w:t>
      </w:r>
      <w:r w:rsidR="00721370" w:rsidRPr="00F21D0B">
        <w:rPr>
          <w:rFonts w:ascii="Times New Roman" w:hAnsi="Times New Roman"/>
          <w:bCs/>
          <w:color w:val="000000" w:themeColor="text1"/>
          <w:sz w:val="28"/>
          <w:szCs w:val="28"/>
        </w:rPr>
        <w:t xml:space="preserve"> </w:t>
      </w:r>
      <w:r w:rsidR="00615EE7" w:rsidRPr="00F21D0B">
        <w:rPr>
          <w:rFonts w:ascii="Times New Roman" w:hAnsi="Times New Roman"/>
          <w:bCs/>
          <w:color w:val="000000" w:themeColor="text1"/>
          <w:sz w:val="28"/>
          <w:szCs w:val="28"/>
        </w:rPr>
        <w:t>(благодійну</w:t>
      </w:r>
      <w:r w:rsidR="00721370" w:rsidRPr="00F21D0B">
        <w:rPr>
          <w:rFonts w:ascii="Times New Roman" w:hAnsi="Times New Roman"/>
          <w:bCs/>
          <w:color w:val="000000" w:themeColor="text1"/>
          <w:sz w:val="28"/>
          <w:szCs w:val="28"/>
        </w:rPr>
        <w:t xml:space="preserve">) </w:t>
      </w:r>
      <w:r w:rsidR="00615EE7" w:rsidRPr="00F21D0B">
        <w:rPr>
          <w:rFonts w:ascii="Times New Roman" w:hAnsi="Times New Roman"/>
          <w:bCs/>
          <w:color w:val="000000" w:themeColor="text1"/>
          <w:sz w:val="28"/>
          <w:szCs w:val="28"/>
        </w:rPr>
        <w:t>допомогу</w:t>
      </w:r>
      <w:r w:rsidR="00721370" w:rsidRPr="00F21D0B">
        <w:rPr>
          <w:rFonts w:ascii="Times New Roman" w:hAnsi="Times New Roman"/>
          <w:bCs/>
          <w:color w:val="000000" w:themeColor="text1"/>
          <w:sz w:val="28"/>
          <w:szCs w:val="28"/>
        </w:rPr>
        <w:t xml:space="preserve"> соціального напрямку</w:t>
      </w:r>
      <w:r w:rsidR="00721370" w:rsidRPr="006E06D3">
        <w:rPr>
          <w:rFonts w:ascii="Times New Roman" w:hAnsi="Times New Roman"/>
          <w:bCs/>
          <w:color w:val="000000" w:themeColor="text1"/>
          <w:sz w:val="28"/>
          <w:szCs w:val="28"/>
        </w:rPr>
        <w:t>.</w:t>
      </w:r>
      <w:r w:rsidR="00721370" w:rsidRPr="00F62E7D">
        <w:rPr>
          <w:rFonts w:ascii="Times New Roman" w:hAnsi="Times New Roman"/>
          <w:b/>
          <w:color w:val="000000" w:themeColor="text1"/>
          <w:sz w:val="28"/>
          <w:szCs w:val="28"/>
        </w:rPr>
        <w:t xml:space="preserve"> </w:t>
      </w:r>
    </w:p>
    <w:p w14:paraId="3B9E6357" w14:textId="779D4ECD" w:rsidR="00B37486" w:rsidRDefault="0004246D" w:rsidP="009D141F">
      <w:pPr>
        <w:tabs>
          <w:tab w:val="left" w:pos="945"/>
        </w:tabs>
        <w:jc w:val="both"/>
        <w:rPr>
          <w:b/>
          <w:sz w:val="28"/>
          <w:szCs w:val="28"/>
          <w:lang w:val="uk-UA"/>
        </w:rPr>
      </w:pPr>
      <w:r>
        <w:rPr>
          <w:b/>
          <w:sz w:val="28"/>
          <w:szCs w:val="28"/>
          <w:lang w:val="uk-UA"/>
        </w:rPr>
        <w:t xml:space="preserve">                        </w:t>
      </w:r>
    </w:p>
    <w:p w14:paraId="4655D2CD" w14:textId="77777777" w:rsidR="0004246D" w:rsidRPr="009D141F" w:rsidRDefault="00B37486" w:rsidP="009D141F">
      <w:pPr>
        <w:tabs>
          <w:tab w:val="left" w:pos="945"/>
        </w:tabs>
        <w:jc w:val="both"/>
        <w:rPr>
          <w:b/>
          <w:sz w:val="28"/>
          <w:szCs w:val="28"/>
          <w:lang w:val="uk-UA"/>
        </w:rPr>
      </w:pPr>
      <w:r>
        <w:rPr>
          <w:b/>
          <w:sz w:val="28"/>
          <w:szCs w:val="28"/>
          <w:lang w:val="uk-UA"/>
        </w:rPr>
        <w:tab/>
      </w:r>
      <w:r>
        <w:rPr>
          <w:b/>
          <w:sz w:val="28"/>
          <w:szCs w:val="28"/>
          <w:lang w:val="uk-UA"/>
        </w:rPr>
        <w:tab/>
        <w:t xml:space="preserve">    </w:t>
      </w:r>
      <w:r w:rsidR="0004246D" w:rsidRPr="009D141F">
        <w:rPr>
          <w:b/>
          <w:sz w:val="28"/>
          <w:szCs w:val="28"/>
          <w:lang w:val="uk-UA"/>
        </w:rPr>
        <w:t>Фінансово</w:t>
      </w:r>
      <w:r w:rsidR="0004246D">
        <w:rPr>
          <w:b/>
          <w:sz w:val="28"/>
          <w:szCs w:val="28"/>
          <w:lang w:val="uk-UA"/>
        </w:rPr>
        <w:t xml:space="preserve">-господарська діяльність </w:t>
      </w:r>
      <w:r w:rsidR="0004246D" w:rsidRPr="009D141F">
        <w:rPr>
          <w:b/>
          <w:sz w:val="28"/>
          <w:szCs w:val="28"/>
          <w:lang w:val="uk-UA"/>
        </w:rPr>
        <w:t>Центру</w:t>
      </w:r>
    </w:p>
    <w:p w14:paraId="6584E646" w14:textId="77777777" w:rsidR="0004246D" w:rsidRDefault="0004246D" w:rsidP="000D5FE7">
      <w:pPr>
        <w:pStyle w:val="af"/>
        <w:tabs>
          <w:tab w:val="num" w:pos="851"/>
        </w:tabs>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 </w:t>
      </w:r>
    </w:p>
    <w:p w14:paraId="36830989" w14:textId="77777777" w:rsidR="0004246D" w:rsidRDefault="0004246D" w:rsidP="000D5FE7">
      <w:pPr>
        <w:pStyle w:val="af"/>
        <w:tabs>
          <w:tab w:val="num" w:pos="851"/>
        </w:tabs>
        <w:rPr>
          <w:rFonts w:ascii="Times New Roman" w:hAnsi="Times New Roman"/>
          <w:sz w:val="28"/>
          <w:szCs w:val="28"/>
        </w:rPr>
      </w:pPr>
      <w:r>
        <w:rPr>
          <w:rFonts w:ascii="Times New Roman" w:hAnsi="Times New Roman"/>
          <w:sz w:val="28"/>
          <w:szCs w:val="28"/>
        </w:rPr>
        <w:t xml:space="preserve">            8. Фінансово-господарська діяльність Центру проводиться відповідно </w:t>
      </w:r>
    </w:p>
    <w:p w14:paraId="5C119B25" w14:textId="77777777" w:rsidR="0004246D" w:rsidRPr="00B438FA" w:rsidRDefault="0004246D" w:rsidP="000D5FE7">
      <w:pPr>
        <w:pStyle w:val="af"/>
        <w:tabs>
          <w:tab w:val="num" w:pos="851"/>
        </w:tabs>
        <w:rPr>
          <w:rFonts w:ascii="Times New Roman" w:hAnsi="Times New Roman"/>
          <w:sz w:val="28"/>
          <w:szCs w:val="28"/>
        </w:rPr>
      </w:pPr>
      <w:r>
        <w:rPr>
          <w:rFonts w:ascii="Times New Roman" w:hAnsi="Times New Roman"/>
          <w:sz w:val="28"/>
          <w:szCs w:val="28"/>
        </w:rPr>
        <w:t xml:space="preserve">до  кошторису та штатного розпису, що затверджується департаментом соціального захисту населення. </w:t>
      </w:r>
    </w:p>
    <w:p w14:paraId="2A79B422" w14:textId="77777777" w:rsidR="0004246D" w:rsidRPr="00657AE6" w:rsidRDefault="0004246D" w:rsidP="00657AE6">
      <w:pPr>
        <w:pStyle w:val="af"/>
        <w:tabs>
          <w:tab w:val="num" w:pos="720"/>
        </w:tabs>
        <w:ind w:left="240"/>
        <w:rPr>
          <w:rFonts w:ascii="Times New Roman" w:hAnsi="Times New Roman"/>
          <w:sz w:val="28"/>
          <w:szCs w:val="28"/>
        </w:rPr>
      </w:pPr>
      <w:r>
        <w:rPr>
          <w:rFonts w:ascii="Times New Roman" w:hAnsi="Times New Roman"/>
          <w:sz w:val="28"/>
          <w:szCs w:val="28"/>
        </w:rPr>
        <w:t xml:space="preserve">        9. </w:t>
      </w:r>
      <w:r w:rsidRPr="00657AE6">
        <w:rPr>
          <w:rFonts w:ascii="Times New Roman" w:hAnsi="Times New Roman"/>
          <w:sz w:val="28"/>
          <w:szCs w:val="28"/>
        </w:rPr>
        <w:t xml:space="preserve">Центр </w:t>
      </w:r>
      <w:r>
        <w:rPr>
          <w:rFonts w:ascii="Times New Roman" w:hAnsi="Times New Roman"/>
          <w:sz w:val="28"/>
          <w:szCs w:val="28"/>
        </w:rPr>
        <w:t xml:space="preserve">утримується </w:t>
      </w:r>
      <w:r w:rsidRPr="00657AE6">
        <w:rPr>
          <w:rFonts w:ascii="Times New Roman" w:hAnsi="Times New Roman"/>
          <w:sz w:val="28"/>
          <w:szCs w:val="28"/>
        </w:rPr>
        <w:t>за рахунок коштів обласного бюджету.</w:t>
      </w:r>
    </w:p>
    <w:p w14:paraId="1A004017" w14:textId="77777777" w:rsidR="0004246D" w:rsidRPr="00657AE6" w:rsidRDefault="0004246D" w:rsidP="000D5FE7">
      <w:pPr>
        <w:pStyle w:val="af"/>
        <w:tabs>
          <w:tab w:val="num" w:pos="0"/>
        </w:tabs>
        <w:rPr>
          <w:rFonts w:ascii="Times New Roman" w:hAnsi="Times New Roman"/>
          <w:sz w:val="28"/>
          <w:szCs w:val="28"/>
        </w:rPr>
      </w:pPr>
      <w:r>
        <w:rPr>
          <w:rFonts w:ascii="Times New Roman" w:hAnsi="Times New Roman"/>
          <w:sz w:val="28"/>
          <w:szCs w:val="28"/>
        </w:rPr>
        <w:tab/>
        <w:t xml:space="preserve"> 10. Умови оплати праці спеціалістів Центру визначаються Кабінетом Міністрів України.</w:t>
      </w:r>
    </w:p>
    <w:p w14:paraId="16A76DA0" w14:textId="77777777" w:rsidR="0004246D" w:rsidRPr="00657AE6" w:rsidRDefault="0004246D" w:rsidP="00964459">
      <w:pPr>
        <w:pStyle w:val="af"/>
        <w:tabs>
          <w:tab w:val="num" w:pos="720"/>
        </w:tabs>
        <w:rPr>
          <w:rFonts w:ascii="Times New Roman" w:hAnsi="Times New Roman"/>
          <w:sz w:val="28"/>
          <w:szCs w:val="28"/>
        </w:rPr>
      </w:pPr>
      <w:r>
        <w:rPr>
          <w:rFonts w:ascii="Times New Roman" w:hAnsi="Times New Roman"/>
          <w:sz w:val="28"/>
          <w:szCs w:val="28"/>
        </w:rPr>
        <w:t xml:space="preserve">           11. Ведення діловодства, бухгалтерського обліку та звітності у Центрі здійснюється відповідно до законодавства.</w:t>
      </w:r>
    </w:p>
    <w:p w14:paraId="3025609A" w14:textId="77777777" w:rsidR="0004246D" w:rsidRPr="00657AE6" w:rsidRDefault="0004246D" w:rsidP="00964459">
      <w:pPr>
        <w:pStyle w:val="af"/>
        <w:tabs>
          <w:tab w:val="num" w:pos="720"/>
        </w:tabs>
        <w:rPr>
          <w:rFonts w:ascii="Times New Roman" w:hAnsi="Times New Roman"/>
          <w:sz w:val="28"/>
          <w:szCs w:val="28"/>
        </w:rPr>
      </w:pPr>
      <w:r>
        <w:rPr>
          <w:rFonts w:ascii="Times New Roman" w:hAnsi="Times New Roman"/>
          <w:sz w:val="28"/>
          <w:szCs w:val="28"/>
        </w:rPr>
        <w:t xml:space="preserve">           12. </w:t>
      </w:r>
      <w:r w:rsidRPr="00657AE6">
        <w:rPr>
          <w:rFonts w:ascii="Times New Roman" w:hAnsi="Times New Roman"/>
          <w:sz w:val="28"/>
          <w:szCs w:val="28"/>
        </w:rPr>
        <w:t>Майно Центру складають основні фонди та оборотні кошти, а також інші цінності, отримані на законних підставах, вартість яких відображається у самостійному балансі.</w:t>
      </w:r>
    </w:p>
    <w:p w14:paraId="24F7C6BE" w14:textId="77777777" w:rsidR="0004246D" w:rsidRPr="00657AE6" w:rsidRDefault="0004246D" w:rsidP="00964459">
      <w:pPr>
        <w:pStyle w:val="af"/>
        <w:tabs>
          <w:tab w:val="num" w:pos="720"/>
        </w:tabs>
        <w:ind w:firstLine="240"/>
        <w:rPr>
          <w:rFonts w:ascii="Times New Roman" w:hAnsi="Times New Roman"/>
          <w:sz w:val="28"/>
          <w:szCs w:val="28"/>
        </w:rPr>
      </w:pPr>
      <w:r>
        <w:rPr>
          <w:rFonts w:ascii="Times New Roman" w:hAnsi="Times New Roman"/>
          <w:sz w:val="28"/>
          <w:szCs w:val="28"/>
        </w:rPr>
        <w:t xml:space="preserve">        13. </w:t>
      </w:r>
      <w:r w:rsidRPr="00657AE6">
        <w:rPr>
          <w:rFonts w:ascii="Times New Roman" w:hAnsi="Times New Roman"/>
          <w:sz w:val="28"/>
          <w:szCs w:val="28"/>
        </w:rPr>
        <w:t>Центр здійснює оперативне  управління належним йому майном, володіє і користується ним без права розпорядження. Право розпорядження майном здійснюється у встановленому законодавством порядку.</w:t>
      </w:r>
    </w:p>
    <w:p w14:paraId="509035D9" w14:textId="77777777" w:rsidR="0004246D" w:rsidRPr="00657AE6" w:rsidRDefault="0004246D" w:rsidP="00A6606F">
      <w:pPr>
        <w:pStyle w:val="af"/>
        <w:tabs>
          <w:tab w:val="num" w:pos="720"/>
          <w:tab w:val="left" w:pos="1418"/>
        </w:tabs>
        <w:rPr>
          <w:rFonts w:ascii="Times New Roman" w:hAnsi="Times New Roman"/>
          <w:sz w:val="28"/>
          <w:szCs w:val="28"/>
        </w:rPr>
      </w:pPr>
      <w:r>
        <w:rPr>
          <w:rFonts w:ascii="Times New Roman" w:hAnsi="Times New Roman"/>
          <w:sz w:val="28"/>
          <w:szCs w:val="28"/>
        </w:rPr>
        <w:t xml:space="preserve">           14. </w:t>
      </w:r>
      <w:r w:rsidRPr="00657AE6">
        <w:rPr>
          <w:rFonts w:ascii="Times New Roman" w:hAnsi="Times New Roman"/>
          <w:sz w:val="28"/>
          <w:szCs w:val="28"/>
        </w:rPr>
        <w:t>Центр несе відповідальність за створення безпечних умов праці, забезпечує дотримання вимог техніки безпеки,  виробничої гігієни та санітарії, пожежної безпеки</w:t>
      </w:r>
      <w:r>
        <w:rPr>
          <w:rFonts w:ascii="Times New Roman" w:hAnsi="Times New Roman"/>
          <w:sz w:val="28"/>
          <w:szCs w:val="28"/>
        </w:rPr>
        <w:t>.</w:t>
      </w:r>
    </w:p>
    <w:p w14:paraId="476EA2F8" w14:textId="77777777" w:rsidR="0004246D" w:rsidRDefault="0004246D" w:rsidP="00657AE6">
      <w:pPr>
        <w:pStyle w:val="a4"/>
        <w:tabs>
          <w:tab w:val="left" w:pos="426"/>
        </w:tabs>
        <w:ind w:left="960"/>
        <w:jc w:val="both"/>
        <w:rPr>
          <w:sz w:val="28"/>
          <w:szCs w:val="28"/>
          <w:lang w:val="uk-UA"/>
        </w:rPr>
      </w:pPr>
    </w:p>
    <w:p w14:paraId="7A6ED576" w14:textId="77777777" w:rsidR="0004246D" w:rsidRPr="00964459" w:rsidRDefault="0004246D" w:rsidP="00964459">
      <w:pPr>
        <w:pStyle w:val="af"/>
        <w:jc w:val="center"/>
        <w:rPr>
          <w:rFonts w:ascii="Times New Roman" w:hAnsi="Times New Roman"/>
          <w:b/>
          <w:bCs/>
          <w:sz w:val="28"/>
          <w:szCs w:val="28"/>
        </w:rPr>
      </w:pPr>
      <w:r>
        <w:rPr>
          <w:rFonts w:ascii="Times New Roman" w:hAnsi="Times New Roman"/>
          <w:b/>
          <w:bCs/>
          <w:sz w:val="28"/>
          <w:szCs w:val="28"/>
        </w:rPr>
        <w:t>Юридичний статус та к</w:t>
      </w:r>
      <w:r w:rsidRPr="00964459">
        <w:rPr>
          <w:rFonts w:ascii="Times New Roman" w:hAnsi="Times New Roman"/>
          <w:b/>
          <w:bCs/>
          <w:sz w:val="28"/>
          <w:szCs w:val="28"/>
        </w:rPr>
        <w:t>ерівництво Центру</w:t>
      </w:r>
    </w:p>
    <w:p w14:paraId="09001A1D" w14:textId="77777777" w:rsidR="0004246D" w:rsidRPr="00964459" w:rsidRDefault="0004246D" w:rsidP="00964459">
      <w:pPr>
        <w:pStyle w:val="af"/>
        <w:tabs>
          <w:tab w:val="num" w:pos="0"/>
        </w:tabs>
        <w:jc w:val="center"/>
        <w:rPr>
          <w:rFonts w:ascii="Times New Roman" w:hAnsi="Times New Roman"/>
          <w:b/>
          <w:bCs/>
          <w:sz w:val="28"/>
          <w:szCs w:val="28"/>
        </w:rPr>
      </w:pPr>
    </w:p>
    <w:p w14:paraId="63F682F4" w14:textId="77777777" w:rsidR="0004246D" w:rsidRPr="00964459" w:rsidRDefault="0004246D" w:rsidP="0098202F">
      <w:pPr>
        <w:pStyle w:val="af"/>
        <w:tabs>
          <w:tab w:val="num" w:pos="720"/>
        </w:tabs>
        <w:rPr>
          <w:rFonts w:ascii="Times New Roman" w:hAnsi="Times New Roman"/>
          <w:sz w:val="28"/>
          <w:szCs w:val="28"/>
        </w:rPr>
      </w:pPr>
      <w:r>
        <w:rPr>
          <w:rFonts w:ascii="Times New Roman" w:hAnsi="Times New Roman"/>
          <w:sz w:val="28"/>
          <w:szCs w:val="28"/>
        </w:rPr>
        <w:t xml:space="preserve">           15. </w:t>
      </w:r>
      <w:r w:rsidRPr="00964459">
        <w:rPr>
          <w:rFonts w:ascii="Times New Roman" w:hAnsi="Times New Roman"/>
          <w:sz w:val="28"/>
          <w:szCs w:val="28"/>
        </w:rPr>
        <w:t xml:space="preserve">Центр є юридичною особою, має </w:t>
      </w:r>
      <w:r>
        <w:rPr>
          <w:rFonts w:ascii="Times New Roman" w:hAnsi="Times New Roman"/>
          <w:sz w:val="28"/>
          <w:szCs w:val="28"/>
        </w:rPr>
        <w:t>печатку, штам</w:t>
      </w:r>
      <w:r w:rsidR="00B37486">
        <w:rPr>
          <w:rFonts w:ascii="Times New Roman" w:hAnsi="Times New Roman"/>
          <w:sz w:val="28"/>
          <w:szCs w:val="28"/>
        </w:rPr>
        <w:t>п</w:t>
      </w:r>
      <w:r>
        <w:rPr>
          <w:rFonts w:ascii="Times New Roman" w:hAnsi="Times New Roman"/>
          <w:sz w:val="28"/>
          <w:szCs w:val="28"/>
        </w:rPr>
        <w:t xml:space="preserve"> із своїм найменуванням, самостійний баланс</w:t>
      </w:r>
      <w:r w:rsidRPr="00964459">
        <w:rPr>
          <w:rFonts w:ascii="Times New Roman" w:hAnsi="Times New Roman"/>
          <w:sz w:val="28"/>
          <w:szCs w:val="28"/>
        </w:rPr>
        <w:t xml:space="preserve">, рахунки в органах Державної казначейської служби </w:t>
      </w:r>
      <w:r>
        <w:rPr>
          <w:rFonts w:ascii="Times New Roman" w:hAnsi="Times New Roman"/>
          <w:sz w:val="28"/>
          <w:szCs w:val="28"/>
        </w:rPr>
        <w:t xml:space="preserve">та є неприбутковою установою. За своїм правовим статусом Центр є комунальною установою. </w:t>
      </w:r>
    </w:p>
    <w:p w14:paraId="030AC23B" w14:textId="77777777" w:rsidR="0004246D" w:rsidRDefault="0004246D" w:rsidP="0088507B">
      <w:pPr>
        <w:pStyle w:val="af"/>
        <w:tabs>
          <w:tab w:val="num" w:pos="720"/>
        </w:tabs>
        <w:rPr>
          <w:rFonts w:ascii="Times New Roman" w:hAnsi="Times New Roman"/>
          <w:sz w:val="28"/>
          <w:szCs w:val="28"/>
        </w:rPr>
      </w:pPr>
      <w:r>
        <w:rPr>
          <w:rFonts w:ascii="Times New Roman" w:hAnsi="Times New Roman"/>
          <w:sz w:val="28"/>
          <w:szCs w:val="28"/>
        </w:rPr>
        <w:t xml:space="preserve">           16. </w:t>
      </w:r>
      <w:r w:rsidRPr="00964459">
        <w:rPr>
          <w:rFonts w:ascii="Times New Roman" w:hAnsi="Times New Roman"/>
          <w:sz w:val="28"/>
          <w:szCs w:val="28"/>
        </w:rPr>
        <w:t>Центр може від свого імені укладати угоди, набувати майнові та немайнові права, бути позивачем та відповідачем в суді.</w:t>
      </w:r>
    </w:p>
    <w:p w14:paraId="4ECA0103" w14:textId="77777777" w:rsidR="0004246D" w:rsidRDefault="0004246D" w:rsidP="0088507B">
      <w:pPr>
        <w:pStyle w:val="af"/>
        <w:tabs>
          <w:tab w:val="num" w:pos="720"/>
        </w:tabs>
        <w:rPr>
          <w:rFonts w:ascii="Times New Roman" w:hAnsi="Times New Roman"/>
          <w:sz w:val="28"/>
          <w:szCs w:val="28"/>
        </w:rPr>
      </w:pPr>
      <w:r>
        <w:rPr>
          <w:rFonts w:ascii="Times New Roman" w:hAnsi="Times New Roman"/>
          <w:sz w:val="28"/>
          <w:szCs w:val="28"/>
        </w:rPr>
        <w:tab/>
        <w:t xml:space="preserve"> 17. </w:t>
      </w:r>
      <w:r w:rsidRPr="0088507B">
        <w:rPr>
          <w:rFonts w:ascii="Times New Roman" w:hAnsi="Times New Roman"/>
          <w:sz w:val="28"/>
          <w:szCs w:val="28"/>
        </w:rPr>
        <w:t xml:space="preserve">Центр очолює директор, який призначається на посаду та звільняється з посади відповідно до рішення </w:t>
      </w:r>
      <w:r>
        <w:rPr>
          <w:rFonts w:ascii="Times New Roman" w:hAnsi="Times New Roman"/>
          <w:sz w:val="28"/>
          <w:szCs w:val="28"/>
        </w:rPr>
        <w:t>З</w:t>
      </w:r>
      <w:r w:rsidRPr="0088507B">
        <w:rPr>
          <w:rFonts w:ascii="Times New Roman" w:hAnsi="Times New Roman"/>
          <w:sz w:val="28"/>
          <w:szCs w:val="28"/>
        </w:rPr>
        <w:t xml:space="preserve">асновника за поданням департаменту соціального захисту населення у визначеному законодавством порядку. </w:t>
      </w:r>
    </w:p>
    <w:p w14:paraId="3695B70B" w14:textId="77777777" w:rsidR="0004246D" w:rsidRPr="00964459" w:rsidRDefault="0004246D" w:rsidP="0088507B">
      <w:pPr>
        <w:pStyle w:val="af"/>
        <w:tabs>
          <w:tab w:val="num" w:pos="720"/>
        </w:tabs>
        <w:rPr>
          <w:rFonts w:ascii="Times New Roman" w:hAnsi="Times New Roman"/>
          <w:sz w:val="28"/>
          <w:szCs w:val="28"/>
        </w:rPr>
      </w:pPr>
      <w:r>
        <w:rPr>
          <w:rFonts w:ascii="Times New Roman" w:hAnsi="Times New Roman"/>
          <w:sz w:val="28"/>
          <w:szCs w:val="28"/>
        </w:rPr>
        <w:tab/>
        <w:t xml:space="preserve"> 18. </w:t>
      </w:r>
      <w:r w:rsidRPr="00964459">
        <w:rPr>
          <w:rFonts w:ascii="Times New Roman" w:hAnsi="Times New Roman"/>
          <w:sz w:val="28"/>
          <w:szCs w:val="28"/>
        </w:rPr>
        <w:t>Директор Центру:</w:t>
      </w:r>
    </w:p>
    <w:p w14:paraId="289C0181" w14:textId="77777777" w:rsidR="0004246D" w:rsidRPr="006D3CFD" w:rsidRDefault="0004246D" w:rsidP="0098202F">
      <w:pPr>
        <w:pStyle w:val="HTML"/>
        <w:shd w:val="clear" w:color="auto" w:fill="FFFFFF"/>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 xml:space="preserve">           18.1.</w:t>
      </w:r>
      <w:r w:rsidRPr="00964459">
        <w:rPr>
          <w:rFonts w:ascii="Times New Roman" w:hAnsi="Times New Roman" w:cs="Times New Roman"/>
          <w:color w:val="000000"/>
          <w:sz w:val="28"/>
          <w:szCs w:val="28"/>
          <w:lang w:val="uk-UA"/>
        </w:rPr>
        <w:t xml:space="preserve"> </w:t>
      </w:r>
      <w:r w:rsidRPr="006D3CFD">
        <w:rPr>
          <w:rFonts w:ascii="Times New Roman" w:hAnsi="Times New Roman" w:cs="Times New Roman"/>
          <w:color w:val="000000"/>
          <w:sz w:val="28"/>
          <w:szCs w:val="28"/>
          <w:lang w:val="uk-UA"/>
        </w:rPr>
        <w:t xml:space="preserve">забезпечує  виконання  завдань,  покладених  на   Центр, </w:t>
      </w:r>
      <w:r w:rsidRPr="006D3CFD">
        <w:rPr>
          <w:rFonts w:ascii="Times New Roman" w:hAnsi="Times New Roman" w:cs="Times New Roman"/>
          <w:color w:val="000000"/>
          <w:sz w:val="28"/>
          <w:szCs w:val="28"/>
          <w:lang w:val="uk-UA"/>
        </w:rPr>
        <w:br/>
        <w:t xml:space="preserve">здійснює  керівництво  роботою  Центру  і  в установленому законом </w:t>
      </w:r>
      <w:r w:rsidRPr="006D3CFD">
        <w:rPr>
          <w:rFonts w:ascii="Times New Roman" w:hAnsi="Times New Roman" w:cs="Times New Roman"/>
          <w:color w:val="000000"/>
          <w:sz w:val="28"/>
          <w:szCs w:val="28"/>
          <w:lang w:val="uk-UA"/>
        </w:rPr>
        <w:br/>
        <w:t xml:space="preserve">порядку несе персональну відповідальність за його діяльність; </w:t>
      </w:r>
    </w:p>
    <w:p w14:paraId="03F289E8" w14:textId="77777777" w:rsidR="0004246D" w:rsidRPr="006D3CFD" w:rsidRDefault="0004246D" w:rsidP="0098202F">
      <w:pPr>
        <w:pStyle w:val="HTML"/>
        <w:shd w:val="clear" w:color="auto" w:fill="FFFFFF"/>
        <w:jc w:val="both"/>
        <w:textAlignment w:val="baseline"/>
        <w:rPr>
          <w:rFonts w:ascii="Times New Roman" w:hAnsi="Times New Roman" w:cs="Times New Roman"/>
          <w:color w:val="000000"/>
          <w:sz w:val="28"/>
          <w:szCs w:val="28"/>
          <w:lang w:val="uk-UA"/>
        </w:rPr>
      </w:pPr>
      <w:bookmarkStart w:id="1" w:name="o47"/>
      <w:bookmarkEnd w:id="1"/>
      <w:r w:rsidRPr="006D3CFD">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 18.2. </w:t>
      </w:r>
      <w:r w:rsidRPr="006D3CFD">
        <w:rPr>
          <w:rFonts w:ascii="Times New Roman" w:hAnsi="Times New Roman" w:cs="Times New Roman"/>
          <w:color w:val="000000"/>
          <w:sz w:val="28"/>
          <w:szCs w:val="28"/>
          <w:lang w:val="uk-UA"/>
        </w:rPr>
        <w:t xml:space="preserve">діє  від  імені  Центру  і  представляє  його   в   усіх </w:t>
      </w:r>
      <w:r w:rsidRPr="006D3CFD">
        <w:rPr>
          <w:rFonts w:ascii="Times New Roman" w:hAnsi="Times New Roman" w:cs="Times New Roman"/>
          <w:color w:val="000000"/>
          <w:sz w:val="28"/>
          <w:szCs w:val="28"/>
          <w:lang w:val="uk-UA"/>
        </w:rPr>
        <w:br/>
        <w:t xml:space="preserve">підприємствах, установах і організаціях без довіреності; </w:t>
      </w:r>
    </w:p>
    <w:p w14:paraId="0AA14D2B" w14:textId="77777777" w:rsidR="0004246D" w:rsidRPr="006D3CFD" w:rsidRDefault="0004246D" w:rsidP="00BC17DD">
      <w:pPr>
        <w:pStyle w:val="HTML"/>
        <w:shd w:val="clear" w:color="auto" w:fill="FFFFFF"/>
        <w:tabs>
          <w:tab w:val="clear" w:pos="916"/>
          <w:tab w:val="clear" w:pos="1832"/>
          <w:tab w:val="left" w:pos="0"/>
        </w:tabs>
        <w:jc w:val="both"/>
        <w:textAlignment w:val="baseline"/>
        <w:rPr>
          <w:rFonts w:ascii="Times New Roman" w:hAnsi="Times New Roman" w:cs="Times New Roman"/>
          <w:color w:val="000000"/>
          <w:sz w:val="28"/>
          <w:szCs w:val="28"/>
          <w:lang w:val="uk-UA"/>
        </w:rPr>
      </w:pPr>
      <w:bookmarkStart w:id="2" w:name="o48"/>
      <w:bookmarkEnd w:id="2"/>
      <w:r>
        <w:rPr>
          <w:rFonts w:ascii="Times New Roman" w:hAnsi="Times New Roman" w:cs="Times New Roman"/>
          <w:color w:val="000000"/>
          <w:sz w:val="28"/>
          <w:szCs w:val="28"/>
          <w:lang w:val="uk-UA"/>
        </w:rPr>
        <w:t xml:space="preserve">           18.3. </w:t>
      </w:r>
      <w:r w:rsidRPr="006D3CFD">
        <w:rPr>
          <w:rFonts w:ascii="Times New Roman" w:hAnsi="Times New Roman" w:cs="Times New Roman"/>
          <w:color w:val="000000"/>
          <w:sz w:val="28"/>
          <w:szCs w:val="28"/>
          <w:lang w:val="uk-UA"/>
        </w:rPr>
        <w:t xml:space="preserve">у встановленому законом порядку несе відповідальність за </w:t>
      </w:r>
      <w:r w:rsidRPr="006D3CFD">
        <w:rPr>
          <w:rFonts w:ascii="Times New Roman" w:hAnsi="Times New Roman" w:cs="Times New Roman"/>
          <w:color w:val="000000"/>
          <w:sz w:val="28"/>
          <w:szCs w:val="28"/>
          <w:lang w:val="uk-UA"/>
        </w:rPr>
        <w:br/>
        <w:t xml:space="preserve">збереження майна Центру,  ефективне і цільове використання засобів </w:t>
      </w:r>
      <w:r w:rsidRPr="006D3CFD">
        <w:rPr>
          <w:rFonts w:ascii="Times New Roman" w:hAnsi="Times New Roman" w:cs="Times New Roman"/>
          <w:color w:val="000000"/>
          <w:sz w:val="28"/>
          <w:szCs w:val="28"/>
          <w:lang w:val="uk-UA"/>
        </w:rPr>
        <w:br/>
      </w:r>
      <w:r w:rsidR="00B37486" w:rsidRPr="006D3CFD">
        <w:rPr>
          <w:rFonts w:ascii="Times New Roman" w:hAnsi="Times New Roman" w:cs="Times New Roman"/>
          <w:color w:val="000000"/>
          <w:sz w:val="28"/>
          <w:szCs w:val="28"/>
          <w:lang w:val="uk-UA"/>
        </w:rPr>
        <w:t>комп’ютерної</w:t>
      </w:r>
      <w:r w:rsidRPr="006D3CFD">
        <w:rPr>
          <w:rFonts w:ascii="Times New Roman" w:hAnsi="Times New Roman" w:cs="Times New Roman"/>
          <w:color w:val="000000"/>
          <w:sz w:val="28"/>
          <w:szCs w:val="28"/>
          <w:lang w:val="uk-UA"/>
        </w:rPr>
        <w:t xml:space="preserve"> та офісної техніки Центру; </w:t>
      </w:r>
    </w:p>
    <w:p w14:paraId="691A33D3" w14:textId="77777777" w:rsidR="0004246D" w:rsidRPr="00964459" w:rsidRDefault="0004246D" w:rsidP="0098202F">
      <w:pPr>
        <w:pStyle w:val="HTML"/>
        <w:shd w:val="clear" w:color="auto" w:fill="FFFFFF"/>
        <w:jc w:val="both"/>
        <w:textAlignment w:val="baseline"/>
        <w:rPr>
          <w:rFonts w:ascii="Times New Roman" w:hAnsi="Times New Roman" w:cs="Times New Roman"/>
          <w:color w:val="000000"/>
          <w:sz w:val="28"/>
          <w:szCs w:val="28"/>
          <w:lang w:val="uk-UA"/>
        </w:rPr>
      </w:pPr>
      <w:bookmarkStart w:id="3" w:name="o49"/>
      <w:bookmarkEnd w:id="3"/>
      <w:r>
        <w:rPr>
          <w:rFonts w:ascii="Times New Roman" w:hAnsi="Times New Roman" w:cs="Times New Roman"/>
          <w:color w:val="000000"/>
          <w:sz w:val="28"/>
          <w:szCs w:val="28"/>
          <w:lang w:val="uk-UA"/>
        </w:rPr>
        <w:t xml:space="preserve">           18.4. </w:t>
      </w:r>
      <w:r w:rsidRPr="00964459">
        <w:rPr>
          <w:rFonts w:ascii="Times New Roman" w:hAnsi="Times New Roman" w:cs="Times New Roman"/>
          <w:color w:val="000000"/>
          <w:sz w:val="28"/>
          <w:szCs w:val="28"/>
          <w:lang w:val="uk-UA"/>
        </w:rPr>
        <w:t xml:space="preserve">у  межах  своєї  компетенції  видає  накази і дає вказівки,  </w:t>
      </w:r>
      <w:r w:rsidR="00B37486" w:rsidRPr="00964459">
        <w:rPr>
          <w:rFonts w:ascii="Times New Roman" w:hAnsi="Times New Roman" w:cs="Times New Roman"/>
          <w:color w:val="000000"/>
          <w:sz w:val="28"/>
          <w:szCs w:val="28"/>
          <w:lang w:val="uk-UA"/>
        </w:rPr>
        <w:t>обов’язкові</w:t>
      </w:r>
      <w:r w:rsidRPr="00964459">
        <w:rPr>
          <w:rFonts w:ascii="Times New Roman" w:hAnsi="Times New Roman" w:cs="Times New Roman"/>
          <w:color w:val="000000"/>
          <w:sz w:val="28"/>
          <w:szCs w:val="28"/>
          <w:lang w:val="uk-UA"/>
        </w:rPr>
        <w:t xml:space="preserve"> для виконання усіма працівниками Центру, організовує та контролює їх виконання;</w:t>
      </w:r>
    </w:p>
    <w:p w14:paraId="2D431140" w14:textId="77777777" w:rsidR="0004246D" w:rsidRPr="00964459" w:rsidRDefault="0004246D" w:rsidP="0098202F">
      <w:pPr>
        <w:pStyle w:val="HTML"/>
        <w:shd w:val="clear" w:color="auto" w:fill="FFFFFF"/>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18.5. </w:t>
      </w:r>
      <w:r w:rsidRPr="00964459">
        <w:rPr>
          <w:rFonts w:ascii="Times New Roman" w:hAnsi="Times New Roman" w:cs="Times New Roman"/>
          <w:color w:val="000000"/>
          <w:sz w:val="28"/>
          <w:szCs w:val="28"/>
          <w:lang w:val="uk-UA"/>
        </w:rPr>
        <w:t xml:space="preserve">у  межах  своєї  компетенції затверджує положення  про структурні підрозділи Центру,  приймає на роботу та звільняє з роботи працівників,  заохочує і накладає  стягнення  на них згідно з чинним законодавством; </w:t>
      </w:r>
    </w:p>
    <w:p w14:paraId="00F997CD" w14:textId="77777777" w:rsidR="0004246D" w:rsidRPr="00964459" w:rsidRDefault="0004246D" w:rsidP="0098202F">
      <w:pPr>
        <w:pStyle w:val="HTML"/>
        <w:shd w:val="clear" w:color="auto" w:fill="FFFFFF"/>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18.6. </w:t>
      </w:r>
      <w:r w:rsidRPr="00964459">
        <w:rPr>
          <w:rFonts w:ascii="Times New Roman" w:hAnsi="Times New Roman" w:cs="Times New Roman"/>
          <w:color w:val="000000"/>
          <w:sz w:val="28"/>
          <w:szCs w:val="28"/>
          <w:lang w:val="uk-UA"/>
        </w:rPr>
        <w:t xml:space="preserve">затверджує посадові інструкції працівників Центру та розподіляє функціональні </w:t>
      </w:r>
      <w:r w:rsidR="00B37486" w:rsidRPr="00964459">
        <w:rPr>
          <w:rFonts w:ascii="Times New Roman" w:hAnsi="Times New Roman" w:cs="Times New Roman"/>
          <w:color w:val="000000"/>
          <w:sz w:val="28"/>
          <w:szCs w:val="28"/>
          <w:lang w:val="uk-UA"/>
        </w:rPr>
        <w:t>обов’язки</w:t>
      </w:r>
      <w:r w:rsidRPr="00964459">
        <w:rPr>
          <w:rFonts w:ascii="Times New Roman" w:hAnsi="Times New Roman" w:cs="Times New Roman"/>
          <w:color w:val="000000"/>
          <w:sz w:val="28"/>
          <w:szCs w:val="28"/>
          <w:lang w:val="uk-UA"/>
        </w:rPr>
        <w:t xml:space="preserve"> між ними;</w:t>
      </w:r>
    </w:p>
    <w:p w14:paraId="024134E5" w14:textId="77777777" w:rsidR="0004246D" w:rsidRPr="00964459" w:rsidRDefault="0004246D" w:rsidP="0098202F">
      <w:pPr>
        <w:pStyle w:val="HTML"/>
        <w:shd w:val="clear" w:color="auto" w:fill="FFFFFF"/>
        <w:jc w:val="both"/>
        <w:textAlignment w:val="baseline"/>
        <w:rPr>
          <w:rFonts w:ascii="Times New Roman" w:hAnsi="Times New Roman" w:cs="Times New Roman"/>
          <w:color w:val="000000"/>
          <w:sz w:val="28"/>
          <w:szCs w:val="28"/>
          <w:lang w:val="uk-UA"/>
        </w:rPr>
      </w:pPr>
      <w:bookmarkStart w:id="4" w:name="o50"/>
      <w:bookmarkEnd w:id="4"/>
      <w:r>
        <w:rPr>
          <w:rFonts w:ascii="Times New Roman" w:hAnsi="Times New Roman" w:cs="Times New Roman"/>
          <w:color w:val="000000"/>
          <w:sz w:val="28"/>
          <w:szCs w:val="28"/>
          <w:lang w:val="uk-UA"/>
        </w:rPr>
        <w:t xml:space="preserve">           18.7. </w:t>
      </w:r>
      <w:r w:rsidRPr="00964459">
        <w:rPr>
          <w:rFonts w:ascii="Times New Roman" w:hAnsi="Times New Roman" w:cs="Times New Roman"/>
          <w:color w:val="000000"/>
          <w:sz w:val="28"/>
          <w:szCs w:val="28"/>
          <w:lang w:val="uk-UA"/>
        </w:rPr>
        <w:t xml:space="preserve">здійснює   заходи  з  охорони  праці,  техніки  безпеки, </w:t>
      </w:r>
      <w:r w:rsidRPr="00964459">
        <w:rPr>
          <w:rFonts w:ascii="Times New Roman" w:hAnsi="Times New Roman" w:cs="Times New Roman"/>
          <w:color w:val="000000"/>
          <w:sz w:val="28"/>
          <w:szCs w:val="28"/>
          <w:lang w:val="uk-UA"/>
        </w:rPr>
        <w:br/>
        <w:t xml:space="preserve">виробничої санітарії,  поліпшення умов праці і побуту, підвищення </w:t>
      </w:r>
      <w:r w:rsidRPr="00964459">
        <w:rPr>
          <w:rFonts w:ascii="Times New Roman" w:hAnsi="Times New Roman" w:cs="Times New Roman"/>
          <w:color w:val="000000"/>
          <w:sz w:val="28"/>
          <w:szCs w:val="28"/>
          <w:lang w:val="uk-UA"/>
        </w:rPr>
        <w:br/>
      </w:r>
      <w:r>
        <w:rPr>
          <w:rFonts w:ascii="Times New Roman" w:hAnsi="Times New Roman" w:cs="Times New Roman"/>
          <w:color w:val="000000"/>
          <w:sz w:val="28"/>
          <w:szCs w:val="28"/>
          <w:lang w:val="uk-UA"/>
        </w:rPr>
        <w:t>кваліфікації працівників Центру;</w:t>
      </w:r>
    </w:p>
    <w:p w14:paraId="1A96E91F" w14:textId="77777777" w:rsidR="0004246D" w:rsidRDefault="0004246D" w:rsidP="006D3CFD">
      <w:pPr>
        <w:pStyle w:val="af"/>
        <w:ind w:firstLine="720"/>
        <w:rPr>
          <w:rFonts w:ascii="Times New Roman" w:hAnsi="Times New Roman"/>
          <w:sz w:val="28"/>
          <w:szCs w:val="28"/>
        </w:rPr>
      </w:pPr>
      <w:bookmarkStart w:id="5" w:name="o51"/>
      <w:bookmarkEnd w:id="5"/>
      <w:r>
        <w:rPr>
          <w:rFonts w:ascii="Times New Roman" w:hAnsi="Times New Roman"/>
          <w:color w:val="000000"/>
          <w:sz w:val="28"/>
          <w:szCs w:val="28"/>
        </w:rPr>
        <w:t xml:space="preserve"> 18.8. </w:t>
      </w:r>
      <w:r w:rsidRPr="00964459">
        <w:rPr>
          <w:rFonts w:ascii="Times New Roman" w:hAnsi="Times New Roman"/>
          <w:color w:val="000000"/>
          <w:sz w:val="28"/>
          <w:szCs w:val="28"/>
        </w:rPr>
        <w:t>затверджує Правила внутрішнього трудового розпорядку</w:t>
      </w:r>
      <w:r>
        <w:rPr>
          <w:rFonts w:ascii="Times New Roman" w:hAnsi="Times New Roman"/>
          <w:color w:val="000000"/>
          <w:sz w:val="28"/>
          <w:szCs w:val="28"/>
        </w:rPr>
        <w:t>;</w:t>
      </w:r>
      <w:r w:rsidRPr="006D0E41">
        <w:rPr>
          <w:rFonts w:ascii="Times New Roman" w:hAnsi="Times New Roman"/>
          <w:sz w:val="28"/>
          <w:szCs w:val="28"/>
        </w:rPr>
        <w:t xml:space="preserve"> </w:t>
      </w:r>
    </w:p>
    <w:p w14:paraId="2A7A0485" w14:textId="77777777" w:rsidR="0004246D" w:rsidRPr="00964459" w:rsidRDefault="0004246D" w:rsidP="006D0E41">
      <w:pPr>
        <w:pStyle w:val="af"/>
        <w:ind w:firstLine="720"/>
        <w:rPr>
          <w:rFonts w:ascii="Times New Roman" w:hAnsi="Times New Roman"/>
          <w:sz w:val="28"/>
          <w:szCs w:val="28"/>
        </w:rPr>
      </w:pPr>
      <w:r>
        <w:rPr>
          <w:rFonts w:ascii="Times New Roman" w:hAnsi="Times New Roman"/>
          <w:sz w:val="28"/>
          <w:szCs w:val="28"/>
        </w:rPr>
        <w:t xml:space="preserve"> 18.9. затверджує Положення про преміювання працівників Центру</w:t>
      </w:r>
      <w:r w:rsidRPr="00964459">
        <w:rPr>
          <w:rFonts w:ascii="Times New Roman" w:hAnsi="Times New Roman"/>
          <w:sz w:val="28"/>
          <w:szCs w:val="28"/>
        </w:rPr>
        <w:t>.</w:t>
      </w:r>
    </w:p>
    <w:p w14:paraId="260C1AA0" w14:textId="77777777" w:rsidR="0004246D" w:rsidRPr="00964459" w:rsidRDefault="0004246D" w:rsidP="006D3CFD">
      <w:pPr>
        <w:pStyle w:val="af"/>
        <w:tabs>
          <w:tab w:val="num" w:pos="720"/>
        </w:tabs>
        <w:rPr>
          <w:rFonts w:ascii="Times New Roman" w:hAnsi="Times New Roman"/>
          <w:sz w:val="28"/>
          <w:szCs w:val="28"/>
        </w:rPr>
      </w:pPr>
      <w:r>
        <w:rPr>
          <w:rFonts w:ascii="Times New Roman" w:hAnsi="Times New Roman"/>
          <w:sz w:val="28"/>
          <w:szCs w:val="28"/>
        </w:rPr>
        <w:t xml:space="preserve">           </w:t>
      </w:r>
    </w:p>
    <w:p w14:paraId="39664614" w14:textId="77777777" w:rsidR="0004246D" w:rsidRDefault="0004246D" w:rsidP="0058015A">
      <w:pPr>
        <w:pStyle w:val="a7"/>
        <w:keepNext/>
        <w:shd w:val="clear" w:color="auto" w:fill="FFFFFF"/>
        <w:spacing w:before="0" w:beforeAutospacing="0" w:after="0" w:afterAutospacing="0"/>
        <w:rPr>
          <w:b/>
          <w:sz w:val="28"/>
          <w:szCs w:val="28"/>
          <w:lang w:val="uk-UA"/>
        </w:rPr>
      </w:pPr>
      <w:r>
        <w:rPr>
          <w:sz w:val="28"/>
          <w:szCs w:val="28"/>
          <w:lang w:val="uk-UA"/>
        </w:rPr>
        <w:t xml:space="preserve">                         </w:t>
      </w:r>
      <w:r w:rsidR="00B37486">
        <w:rPr>
          <w:sz w:val="28"/>
          <w:szCs w:val="28"/>
          <w:lang w:val="uk-UA"/>
        </w:rPr>
        <w:t xml:space="preserve">            </w:t>
      </w:r>
      <w:r>
        <w:rPr>
          <w:b/>
          <w:sz w:val="28"/>
          <w:szCs w:val="28"/>
          <w:lang w:val="uk-UA"/>
        </w:rPr>
        <w:t>Контроль за діяльністю Центру</w:t>
      </w:r>
    </w:p>
    <w:p w14:paraId="239B3636" w14:textId="77777777" w:rsidR="0004246D" w:rsidRDefault="0004246D" w:rsidP="00504AB3">
      <w:pPr>
        <w:pStyle w:val="a7"/>
        <w:keepNext/>
        <w:shd w:val="clear" w:color="auto" w:fill="FFFFFF"/>
        <w:spacing w:before="0" w:beforeAutospacing="0" w:after="0" w:afterAutospacing="0"/>
        <w:ind w:firstLine="567"/>
        <w:jc w:val="center"/>
        <w:rPr>
          <w:b/>
          <w:bCs/>
          <w:sz w:val="28"/>
          <w:szCs w:val="28"/>
          <w:lang w:val="uk-UA"/>
        </w:rPr>
      </w:pPr>
    </w:p>
    <w:p w14:paraId="147B759C" w14:textId="77777777" w:rsidR="0004246D" w:rsidRDefault="0004246D" w:rsidP="00102A26">
      <w:pPr>
        <w:pStyle w:val="a4"/>
        <w:ind w:left="0" w:firstLine="720"/>
        <w:jc w:val="both"/>
        <w:rPr>
          <w:sz w:val="28"/>
          <w:szCs w:val="28"/>
          <w:lang w:val="uk-UA"/>
        </w:rPr>
      </w:pPr>
      <w:r>
        <w:rPr>
          <w:sz w:val="28"/>
          <w:szCs w:val="28"/>
          <w:lang w:val="uk-UA"/>
        </w:rPr>
        <w:t xml:space="preserve"> 19. Перевірка роботи і контроль за діяльністю Центру проводиться департаментом соціального захисту населення, уповноваженими органами в порядку, встановленому законодавством.</w:t>
      </w:r>
    </w:p>
    <w:p w14:paraId="5F5B99CB" w14:textId="77777777" w:rsidR="0004246D" w:rsidRDefault="0004246D" w:rsidP="00504AB3">
      <w:pPr>
        <w:pStyle w:val="a4"/>
        <w:tabs>
          <w:tab w:val="left" w:pos="0"/>
        </w:tabs>
        <w:ind w:left="0"/>
        <w:jc w:val="both"/>
        <w:rPr>
          <w:sz w:val="28"/>
          <w:szCs w:val="28"/>
          <w:lang w:val="uk-UA"/>
        </w:rPr>
      </w:pPr>
    </w:p>
    <w:p w14:paraId="5827DC75" w14:textId="77777777" w:rsidR="0004246D" w:rsidRDefault="0004246D" w:rsidP="00964459">
      <w:pPr>
        <w:pStyle w:val="a4"/>
        <w:tabs>
          <w:tab w:val="left" w:pos="426"/>
        </w:tabs>
        <w:ind w:left="960"/>
        <w:jc w:val="both"/>
        <w:rPr>
          <w:sz w:val="28"/>
          <w:szCs w:val="28"/>
          <w:lang w:val="uk-UA"/>
        </w:rPr>
      </w:pPr>
    </w:p>
    <w:p w14:paraId="0C415AEF" w14:textId="77777777" w:rsidR="0004246D" w:rsidRDefault="0004246D" w:rsidP="00964459">
      <w:pPr>
        <w:pStyle w:val="a4"/>
        <w:tabs>
          <w:tab w:val="left" w:pos="426"/>
        </w:tabs>
        <w:ind w:left="960"/>
        <w:jc w:val="both"/>
        <w:rPr>
          <w:sz w:val="28"/>
          <w:szCs w:val="28"/>
          <w:lang w:val="uk-UA"/>
        </w:rPr>
      </w:pPr>
    </w:p>
    <w:p w14:paraId="424A41EA" w14:textId="77777777" w:rsidR="0004246D" w:rsidRDefault="0004246D" w:rsidP="00964459">
      <w:pPr>
        <w:pStyle w:val="a4"/>
        <w:tabs>
          <w:tab w:val="left" w:pos="426"/>
        </w:tabs>
        <w:ind w:left="960"/>
        <w:jc w:val="both"/>
        <w:rPr>
          <w:sz w:val="28"/>
          <w:szCs w:val="28"/>
          <w:lang w:val="uk-UA"/>
        </w:rPr>
      </w:pPr>
    </w:p>
    <w:p w14:paraId="35CF859A" w14:textId="77777777" w:rsidR="0004246D" w:rsidRDefault="0004246D" w:rsidP="00964459">
      <w:pPr>
        <w:pStyle w:val="a4"/>
        <w:tabs>
          <w:tab w:val="left" w:pos="426"/>
        </w:tabs>
        <w:ind w:left="960"/>
        <w:jc w:val="both"/>
        <w:rPr>
          <w:sz w:val="28"/>
          <w:szCs w:val="28"/>
          <w:lang w:val="uk-UA"/>
        </w:rPr>
      </w:pPr>
    </w:p>
    <w:p w14:paraId="75452561" w14:textId="77777777" w:rsidR="0004246D" w:rsidRPr="008A6395" w:rsidRDefault="0004246D" w:rsidP="007117F8">
      <w:pPr>
        <w:pStyle w:val="a4"/>
        <w:ind w:left="0"/>
        <w:jc w:val="both"/>
        <w:rPr>
          <w:lang w:val="uk-UA"/>
        </w:rPr>
      </w:pPr>
      <w:r w:rsidRPr="008A6395">
        <w:rPr>
          <w:sz w:val="28"/>
          <w:szCs w:val="28"/>
          <w:lang w:val="uk-UA"/>
        </w:rPr>
        <w:t xml:space="preserve"> </w:t>
      </w:r>
    </w:p>
    <w:sectPr w:rsidR="0004246D" w:rsidRPr="008A6395" w:rsidSect="007117F8">
      <w:footerReference w:type="even" r:id="rId7"/>
      <w:footerReference w:type="default" r:id="rId8"/>
      <w:pgSz w:w="11900" w:h="16840"/>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E1CF6" w14:textId="77777777" w:rsidR="00886B0C" w:rsidRDefault="00886B0C" w:rsidP="009F2522">
      <w:r>
        <w:separator/>
      </w:r>
    </w:p>
  </w:endnote>
  <w:endnote w:type="continuationSeparator" w:id="0">
    <w:p w14:paraId="69565701" w14:textId="77777777" w:rsidR="00886B0C" w:rsidRDefault="00886B0C" w:rsidP="009F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9634A" w14:textId="77777777" w:rsidR="0004246D" w:rsidRDefault="004A682F" w:rsidP="00FE43B5">
    <w:pPr>
      <w:pStyle w:val="aa"/>
      <w:framePr w:wrap="around" w:vAnchor="text" w:hAnchor="margin" w:xAlign="right" w:y="1"/>
      <w:rPr>
        <w:rStyle w:val="af1"/>
      </w:rPr>
    </w:pPr>
    <w:r>
      <w:rPr>
        <w:rStyle w:val="af1"/>
      </w:rPr>
      <w:fldChar w:fldCharType="begin"/>
    </w:r>
    <w:r w:rsidR="0004246D">
      <w:rPr>
        <w:rStyle w:val="af1"/>
      </w:rPr>
      <w:instrText xml:space="preserve">PAGE  </w:instrText>
    </w:r>
    <w:r>
      <w:rPr>
        <w:rStyle w:val="af1"/>
      </w:rPr>
      <w:fldChar w:fldCharType="end"/>
    </w:r>
  </w:p>
  <w:p w14:paraId="0B32C808" w14:textId="77777777" w:rsidR="0004246D" w:rsidRDefault="0004246D" w:rsidP="007117F8">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E1A60" w14:textId="77777777" w:rsidR="0004246D" w:rsidRDefault="004A682F" w:rsidP="00FE43B5">
    <w:pPr>
      <w:pStyle w:val="aa"/>
      <w:framePr w:wrap="around" w:vAnchor="text" w:hAnchor="margin" w:xAlign="right" w:y="1"/>
      <w:rPr>
        <w:rStyle w:val="af1"/>
      </w:rPr>
    </w:pPr>
    <w:r>
      <w:rPr>
        <w:rStyle w:val="af1"/>
      </w:rPr>
      <w:fldChar w:fldCharType="begin"/>
    </w:r>
    <w:r w:rsidR="0004246D">
      <w:rPr>
        <w:rStyle w:val="af1"/>
      </w:rPr>
      <w:instrText xml:space="preserve">PAGE  </w:instrText>
    </w:r>
    <w:r>
      <w:rPr>
        <w:rStyle w:val="af1"/>
      </w:rPr>
      <w:fldChar w:fldCharType="separate"/>
    </w:r>
    <w:r w:rsidR="00C85CD9">
      <w:rPr>
        <w:rStyle w:val="af1"/>
        <w:noProof/>
      </w:rPr>
      <w:t>3</w:t>
    </w:r>
    <w:r>
      <w:rPr>
        <w:rStyle w:val="af1"/>
      </w:rPr>
      <w:fldChar w:fldCharType="end"/>
    </w:r>
  </w:p>
  <w:p w14:paraId="0996C472" w14:textId="77777777" w:rsidR="0004246D" w:rsidRDefault="0004246D" w:rsidP="007117F8">
    <w:pPr>
      <w:pStyle w:val="aa"/>
      <w:ind w:right="360"/>
      <w:jc w:val="right"/>
    </w:pPr>
  </w:p>
  <w:p w14:paraId="77FB0EB8" w14:textId="77777777" w:rsidR="0004246D" w:rsidRDefault="0004246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5A214" w14:textId="77777777" w:rsidR="00886B0C" w:rsidRDefault="00886B0C" w:rsidP="009F2522">
      <w:r>
        <w:separator/>
      </w:r>
    </w:p>
  </w:footnote>
  <w:footnote w:type="continuationSeparator" w:id="0">
    <w:p w14:paraId="0ACB3BB1" w14:textId="77777777" w:rsidR="00886B0C" w:rsidRDefault="00886B0C" w:rsidP="009F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2B7968"/>
    <w:multiLevelType w:val="hybridMultilevel"/>
    <w:tmpl w:val="64B8500A"/>
    <w:lvl w:ilvl="0" w:tplc="152C7DC6">
      <w:start w:val="1"/>
      <w:numFmt w:val="decimal"/>
      <w:lvlText w:val="%1."/>
      <w:lvlJc w:val="left"/>
      <w:pPr>
        <w:ind w:left="570" w:hanging="360"/>
      </w:pPr>
      <w:rPr>
        <w:rFonts w:ascii="Times New Roman" w:hAnsi="Times New Roman" w:cs="Times New Roman" w:hint="default"/>
        <w:strike w:val="0"/>
        <w:color w:val="auto"/>
        <w:sz w:val="28"/>
        <w:szCs w:val="28"/>
      </w:rPr>
    </w:lvl>
    <w:lvl w:ilvl="1" w:tplc="04190019">
      <w:start w:val="1"/>
      <w:numFmt w:val="lowerLetter"/>
      <w:lvlText w:val="%2."/>
      <w:lvlJc w:val="left"/>
      <w:pPr>
        <w:ind w:left="690" w:hanging="360"/>
      </w:pPr>
      <w:rPr>
        <w:rFonts w:cs="Times New Roman"/>
      </w:rPr>
    </w:lvl>
    <w:lvl w:ilvl="2" w:tplc="0419001B" w:tentative="1">
      <w:start w:val="1"/>
      <w:numFmt w:val="lowerRoman"/>
      <w:lvlText w:val="%3."/>
      <w:lvlJc w:val="right"/>
      <w:pPr>
        <w:ind w:left="1410" w:hanging="180"/>
      </w:pPr>
      <w:rPr>
        <w:rFonts w:cs="Times New Roman"/>
      </w:rPr>
    </w:lvl>
    <w:lvl w:ilvl="3" w:tplc="0419000F" w:tentative="1">
      <w:start w:val="1"/>
      <w:numFmt w:val="decimal"/>
      <w:lvlText w:val="%4."/>
      <w:lvlJc w:val="left"/>
      <w:pPr>
        <w:ind w:left="2130" w:hanging="360"/>
      </w:pPr>
      <w:rPr>
        <w:rFonts w:cs="Times New Roman"/>
      </w:rPr>
    </w:lvl>
    <w:lvl w:ilvl="4" w:tplc="04190019" w:tentative="1">
      <w:start w:val="1"/>
      <w:numFmt w:val="lowerLetter"/>
      <w:lvlText w:val="%5."/>
      <w:lvlJc w:val="left"/>
      <w:pPr>
        <w:ind w:left="2850" w:hanging="360"/>
      </w:pPr>
      <w:rPr>
        <w:rFonts w:cs="Times New Roman"/>
      </w:rPr>
    </w:lvl>
    <w:lvl w:ilvl="5" w:tplc="0419001B" w:tentative="1">
      <w:start w:val="1"/>
      <w:numFmt w:val="lowerRoman"/>
      <w:lvlText w:val="%6."/>
      <w:lvlJc w:val="right"/>
      <w:pPr>
        <w:ind w:left="3570" w:hanging="180"/>
      </w:pPr>
      <w:rPr>
        <w:rFonts w:cs="Times New Roman"/>
      </w:rPr>
    </w:lvl>
    <w:lvl w:ilvl="6" w:tplc="0419000F" w:tentative="1">
      <w:start w:val="1"/>
      <w:numFmt w:val="decimal"/>
      <w:lvlText w:val="%7."/>
      <w:lvlJc w:val="left"/>
      <w:pPr>
        <w:ind w:left="4290" w:hanging="360"/>
      </w:pPr>
      <w:rPr>
        <w:rFonts w:cs="Times New Roman"/>
      </w:rPr>
    </w:lvl>
    <w:lvl w:ilvl="7" w:tplc="04190019" w:tentative="1">
      <w:start w:val="1"/>
      <w:numFmt w:val="lowerLetter"/>
      <w:lvlText w:val="%8."/>
      <w:lvlJc w:val="left"/>
      <w:pPr>
        <w:ind w:left="5010" w:hanging="360"/>
      </w:pPr>
      <w:rPr>
        <w:rFonts w:cs="Times New Roman"/>
      </w:rPr>
    </w:lvl>
    <w:lvl w:ilvl="8" w:tplc="0419001B" w:tentative="1">
      <w:start w:val="1"/>
      <w:numFmt w:val="lowerRoman"/>
      <w:lvlText w:val="%9."/>
      <w:lvlJc w:val="right"/>
      <w:pPr>
        <w:ind w:left="5730" w:hanging="180"/>
      </w:pPr>
      <w:rPr>
        <w:rFonts w:cs="Times New Roman"/>
      </w:rPr>
    </w:lvl>
  </w:abstractNum>
  <w:abstractNum w:abstractNumId="1" w15:restartNumberingAfterBreak="0">
    <w:nsid w:val="391C33EB"/>
    <w:multiLevelType w:val="hybridMultilevel"/>
    <w:tmpl w:val="6BC248A8"/>
    <w:lvl w:ilvl="0" w:tplc="B5D05F28">
      <w:start w:val="1"/>
      <w:numFmt w:val="bullet"/>
      <w:lvlText w:val="-"/>
      <w:lvlJc w:val="left"/>
      <w:pPr>
        <w:tabs>
          <w:tab w:val="num" w:pos="720"/>
        </w:tabs>
        <w:ind w:left="720" w:hanging="360"/>
      </w:pPr>
      <w:rPr>
        <w:rFonts w:ascii="Times New Roman" w:eastAsia="Times New Roman" w:hAnsi="Times New Roman"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D944E2"/>
    <w:multiLevelType w:val="hybridMultilevel"/>
    <w:tmpl w:val="694A9F32"/>
    <w:lvl w:ilvl="0" w:tplc="431A9256">
      <w:start w:val="3"/>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3" w15:restartNumberingAfterBreak="0">
    <w:nsid w:val="4DBA1B2F"/>
    <w:multiLevelType w:val="hybridMultilevel"/>
    <w:tmpl w:val="0DF4A8EC"/>
    <w:lvl w:ilvl="0" w:tplc="DE26D370">
      <w:start w:val="3"/>
      <w:numFmt w:val="decimal"/>
      <w:lvlText w:val="%1."/>
      <w:lvlJc w:val="left"/>
      <w:pPr>
        <w:tabs>
          <w:tab w:val="num" w:pos="1230"/>
        </w:tabs>
        <w:ind w:left="1230" w:hanging="360"/>
      </w:pPr>
      <w:rPr>
        <w:rFonts w:cs="Times New Roman" w:hint="default"/>
      </w:rPr>
    </w:lvl>
    <w:lvl w:ilvl="1" w:tplc="04190019" w:tentative="1">
      <w:start w:val="1"/>
      <w:numFmt w:val="lowerLetter"/>
      <w:lvlText w:val="%2."/>
      <w:lvlJc w:val="left"/>
      <w:pPr>
        <w:tabs>
          <w:tab w:val="num" w:pos="1950"/>
        </w:tabs>
        <w:ind w:left="1950" w:hanging="360"/>
      </w:pPr>
      <w:rPr>
        <w:rFonts w:cs="Times New Roman"/>
      </w:rPr>
    </w:lvl>
    <w:lvl w:ilvl="2" w:tplc="0419001B" w:tentative="1">
      <w:start w:val="1"/>
      <w:numFmt w:val="lowerRoman"/>
      <w:lvlText w:val="%3."/>
      <w:lvlJc w:val="right"/>
      <w:pPr>
        <w:tabs>
          <w:tab w:val="num" w:pos="2670"/>
        </w:tabs>
        <w:ind w:left="2670" w:hanging="180"/>
      </w:pPr>
      <w:rPr>
        <w:rFonts w:cs="Times New Roman"/>
      </w:rPr>
    </w:lvl>
    <w:lvl w:ilvl="3" w:tplc="0419000F" w:tentative="1">
      <w:start w:val="1"/>
      <w:numFmt w:val="decimal"/>
      <w:lvlText w:val="%4."/>
      <w:lvlJc w:val="left"/>
      <w:pPr>
        <w:tabs>
          <w:tab w:val="num" w:pos="3390"/>
        </w:tabs>
        <w:ind w:left="3390" w:hanging="360"/>
      </w:pPr>
      <w:rPr>
        <w:rFonts w:cs="Times New Roman"/>
      </w:rPr>
    </w:lvl>
    <w:lvl w:ilvl="4" w:tplc="04190019" w:tentative="1">
      <w:start w:val="1"/>
      <w:numFmt w:val="lowerLetter"/>
      <w:lvlText w:val="%5."/>
      <w:lvlJc w:val="left"/>
      <w:pPr>
        <w:tabs>
          <w:tab w:val="num" w:pos="4110"/>
        </w:tabs>
        <w:ind w:left="4110" w:hanging="360"/>
      </w:pPr>
      <w:rPr>
        <w:rFonts w:cs="Times New Roman"/>
      </w:rPr>
    </w:lvl>
    <w:lvl w:ilvl="5" w:tplc="0419001B" w:tentative="1">
      <w:start w:val="1"/>
      <w:numFmt w:val="lowerRoman"/>
      <w:lvlText w:val="%6."/>
      <w:lvlJc w:val="right"/>
      <w:pPr>
        <w:tabs>
          <w:tab w:val="num" w:pos="4830"/>
        </w:tabs>
        <w:ind w:left="4830" w:hanging="180"/>
      </w:pPr>
      <w:rPr>
        <w:rFonts w:cs="Times New Roman"/>
      </w:rPr>
    </w:lvl>
    <w:lvl w:ilvl="6" w:tplc="0419000F" w:tentative="1">
      <w:start w:val="1"/>
      <w:numFmt w:val="decimal"/>
      <w:lvlText w:val="%7."/>
      <w:lvlJc w:val="left"/>
      <w:pPr>
        <w:tabs>
          <w:tab w:val="num" w:pos="5550"/>
        </w:tabs>
        <w:ind w:left="5550" w:hanging="360"/>
      </w:pPr>
      <w:rPr>
        <w:rFonts w:cs="Times New Roman"/>
      </w:rPr>
    </w:lvl>
    <w:lvl w:ilvl="7" w:tplc="04190019" w:tentative="1">
      <w:start w:val="1"/>
      <w:numFmt w:val="lowerLetter"/>
      <w:lvlText w:val="%8."/>
      <w:lvlJc w:val="left"/>
      <w:pPr>
        <w:tabs>
          <w:tab w:val="num" w:pos="6270"/>
        </w:tabs>
        <w:ind w:left="6270" w:hanging="360"/>
      </w:pPr>
      <w:rPr>
        <w:rFonts w:cs="Times New Roman"/>
      </w:rPr>
    </w:lvl>
    <w:lvl w:ilvl="8" w:tplc="0419001B" w:tentative="1">
      <w:start w:val="1"/>
      <w:numFmt w:val="lowerRoman"/>
      <w:lvlText w:val="%9."/>
      <w:lvlJc w:val="right"/>
      <w:pPr>
        <w:tabs>
          <w:tab w:val="num" w:pos="6990"/>
        </w:tabs>
        <w:ind w:left="6990" w:hanging="180"/>
      </w:pPr>
      <w:rPr>
        <w:rFonts w:cs="Times New Roman"/>
      </w:rPr>
    </w:lvl>
  </w:abstractNum>
  <w:abstractNum w:abstractNumId="4" w15:restartNumberingAfterBreak="0">
    <w:nsid w:val="528621A5"/>
    <w:multiLevelType w:val="hybridMultilevel"/>
    <w:tmpl w:val="CF2A17C8"/>
    <w:lvl w:ilvl="0" w:tplc="9672FC68">
      <w:start w:val="3"/>
      <w:numFmt w:val="decimal"/>
      <w:lvlText w:val="%1."/>
      <w:lvlJc w:val="left"/>
      <w:pPr>
        <w:tabs>
          <w:tab w:val="num" w:pos="1230"/>
        </w:tabs>
        <w:ind w:left="1230" w:hanging="360"/>
      </w:pPr>
      <w:rPr>
        <w:rFonts w:cs="Times New Roman" w:hint="default"/>
      </w:rPr>
    </w:lvl>
    <w:lvl w:ilvl="1" w:tplc="04190019" w:tentative="1">
      <w:start w:val="1"/>
      <w:numFmt w:val="lowerLetter"/>
      <w:lvlText w:val="%2."/>
      <w:lvlJc w:val="left"/>
      <w:pPr>
        <w:tabs>
          <w:tab w:val="num" w:pos="1950"/>
        </w:tabs>
        <w:ind w:left="1950" w:hanging="360"/>
      </w:pPr>
      <w:rPr>
        <w:rFonts w:cs="Times New Roman"/>
      </w:rPr>
    </w:lvl>
    <w:lvl w:ilvl="2" w:tplc="0419001B" w:tentative="1">
      <w:start w:val="1"/>
      <w:numFmt w:val="lowerRoman"/>
      <w:lvlText w:val="%3."/>
      <w:lvlJc w:val="right"/>
      <w:pPr>
        <w:tabs>
          <w:tab w:val="num" w:pos="2670"/>
        </w:tabs>
        <w:ind w:left="2670" w:hanging="180"/>
      </w:pPr>
      <w:rPr>
        <w:rFonts w:cs="Times New Roman"/>
      </w:rPr>
    </w:lvl>
    <w:lvl w:ilvl="3" w:tplc="0419000F" w:tentative="1">
      <w:start w:val="1"/>
      <w:numFmt w:val="decimal"/>
      <w:lvlText w:val="%4."/>
      <w:lvlJc w:val="left"/>
      <w:pPr>
        <w:tabs>
          <w:tab w:val="num" w:pos="3390"/>
        </w:tabs>
        <w:ind w:left="3390" w:hanging="360"/>
      </w:pPr>
      <w:rPr>
        <w:rFonts w:cs="Times New Roman"/>
      </w:rPr>
    </w:lvl>
    <w:lvl w:ilvl="4" w:tplc="04190019" w:tentative="1">
      <w:start w:val="1"/>
      <w:numFmt w:val="lowerLetter"/>
      <w:lvlText w:val="%5."/>
      <w:lvlJc w:val="left"/>
      <w:pPr>
        <w:tabs>
          <w:tab w:val="num" w:pos="4110"/>
        </w:tabs>
        <w:ind w:left="4110" w:hanging="360"/>
      </w:pPr>
      <w:rPr>
        <w:rFonts w:cs="Times New Roman"/>
      </w:rPr>
    </w:lvl>
    <w:lvl w:ilvl="5" w:tplc="0419001B" w:tentative="1">
      <w:start w:val="1"/>
      <w:numFmt w:val="lowerRoman"/>
      <w:lvlText w:val="%6."/>
      <w:lvlJc w:val="right"/>
      <w:pPr>
        <w:tabs>
          <w:tab w:val="num" w:pos="4830"/>
        </w:tabs>
        <w:ind w:left="4830" w:hanging="180"/>
      </w:pPr>
      <w:rPr>
        <w:rFonts w:cs="Times New Roman"/>
      </w:rPr>
    </w:lvl>
    <w:lvl w:ilvl="6" w:tplc="0419000F" w:tentative="1">
      <w:start w:val="1"/>
      <w:numFmt w:val="decimal"/>
      <w:lvlText w:val="%7."/>
      <w:lvlJc w:val="left"/>
      <w:pPr>
        <w:tabs>
          <w:tab w:val="num" w:pos="5550"/>
        </w:tabs>
        <w:ind w:left="5550" w:hanging="360"/>
      </w:pPr>
      <w:rPr>
        <w:rFonts w:cs="Times New Roman"/>
      </w:rPr>
    </w:lvl>
    <w:lvl w:ilvl="7" w:tplc="04190019" w:tentative="1">
      <w:start w:val="1"/>
      <w:numFmt w:val="lowerLetter"/>
      <w:lvlText w:val="%8."/>
      <w:lvlJc w:val="left"/>
      <w:pPr>
        <w:tabs>
          <w:tab w:val="num" w:pos="6270"/>
        </w:tabs>
        <w:ind w:left="6270" w:hanging="360"/>
      </w:pPr>
      <w:rPr>
        <w:rFonts w:cs="Times New Roman"/>
      </w:rPr>
    </w:lvl>
    <w:lvl w:ilvl="8" w:tplc="0419001B" w:tentative="1">
      <w:start w:val="1"/>
      <w:numFmt w:val="lowerRoman"/>
      <w:lvlText w:val="%9."/>
      <w:lvlJc w:val="right"/>
      <w:pPr>
        <w:tabs>
          <w:tab w:val="num" w:pos="6990"/>
        </w:tabs>
        <w:ind w:left="6990" w:hanging="180"/>
      </w:pPr>
      <w:rPr>
        <w:rFonts w:cs="Times New Roman"/>
      </w:rPr>
    </w:lvl>
  </w:abstractNum>
  <w:abstractNum w:abstractNumId="5" w15:restartNumberingAfterBreak="0">
    <w:nsid w:val="55804616"/>
    <w:multiLevelType w:val="hybridMultilevel"/>
    <w:tmpl w:val="E0443DBA"/>
    <w:lvl w:ilvl="0" w:tplc="272067F0">
      <w:start w:val="7"/>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6" w15:restartNumberingAfterBreak="0">
    <w:nsid w:val="6376033C"/>
    <w:multiLevelType w:val="multilevel"/>
    <w:tmpl w:val="D2268DA2"/>
    <w:lvl w:ilvl="0">
      <w:start w:val="2"/>
      <w:numFmt w:val="decimal"/>
      <w:lvlText w:val="%1."/>
      <w:lvlJc w:val="left"/>
      <w:pPr>
        <w:tabs>
          <w:tab w:val="num" w:pos="420"/>
        </w:tabs>
        <w:ind w:left="420" w:hanging="420"/>
      </w:pPr>
      <w:rPr>
        <w:rFonts w:cs="Times New Roman"/>
      </w:rPr>
    </w:lvl>
    <w:lvl w:ilvl="1">
      <w:start w:val="1"/>
      <w:numFmt w:val="decimal"/>
      <w:lvlText w:val="%1.%2."/>
      <w:lvlJc w:val="left"/>
      <w:pPr>
        <w:tabs>
          <w:tab w:val="num" w:pos="960"/>
        </w:tabs>
        <w:ind w:left="960" w:hanging="720"/>
      </w:pPr>
      <w:rPr>
        <w:rFonts w:cs="Times New Roman"/>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699B3B31"/>
    <w:multiLevelType w:val="multilevel"/>
    <w:tmpl w:val="0E7601AC"/>
    <w:lvl w:ilvl="0">
      <w:start w:val="10"/>
      <w:numFmt w:val="decimal"/>
      <w:lvlText w:val="%1."/>
      <w:lvlJc w:val="left"/>
      <w:pPr>
        <w:ind w:left="600" w:hanging="600"/>
      </w:pPr>
      <w:rPr>
        <w:rFonts w:cs="Times New Roman" w:hint="default"/>
      </w:rPr>
    </w:lvl>
    <w:lvl w:ilvl="1">
      <w:start w:val="2"/>
      <w:numFmt w:val="decimal"/>
      <w:lvlText w:val="%1.%2."/>
      <w:lvlJc w:val="left"/>
      <w:pPr>
        <w:ind w:left="1288" w:hanging="720"/>
      </w:pPr>
      <w:rPr>
        <w:rFonts w:cs="Times New Roman" w:hint="default"/>
      </w:rPr>
    </w:lvl>
    <w:lvl w:ilvl="2">
      <w:start w:val="1"/>
      <w:numFmt w:val="decimal"/>
      <w:lvlText w:val="%1.%2.%3."/>
      <w:lvlJc w:val="left"/>
      <w:pPr>
        <w:ind w:left="1470" w:hanging="720"/>
      </w:pPr>
      <w:rPr>
        <w:rFonts w:cs="Times New Roman" w:hint="default"/>
      </w:rPr>
    </w:lvl>
    <w:lvl w:ilvl="3">
      <w:start w:val="1"/>
      <w:numFmt w:val="decimal"/>
      <w:lvlText w:val="%1.%2.%3.%4."/>
      <w:lvlJc w:val="left"/>
      <w:pPr>
        <w:ind w:left="2205" w:hanging="1080"/>
      </w:pPr>
      <w:rPr>
        <w:rFonts w:cs="Times New Roman" w:hint="default"/>
      </w:rPr>
    </w:lvl>
    <w:lvl w:ilvl="4">
      <w:start w:val="1"/>
      <w:numFmt w:val="decimal"/>
      <w:lvlText w:val="%1.%2.%3.%4.%5."/>
      <w:lvlJc w:val="left"/>
      <w:pPr>
        <w:ind w:left="2580" w:hanging="1080"/>
      </w:pPr>
      <w:rPr>
        <w:rFonts w:cs="Times New Roman" w:hint="default"/>
      </w:rPr>
    </w:lvl>
    <w:lvl w:ilvl="5">
      <w:start w:val="1"/>
      <w:numFmt w:val="decimal"/>
      <w:lvlText w:val="%1.%2.%3.%4.%5.%6."/>
      <w:lvlJc w:val="left"/>
      <w:pPr>
        <w:ind w:left="3315" w:hanging="1440"/>
      </w:pPr>
      <w:rPr>
        <w:rFonts w:cs="Times New Roman" w:hint="default"/>
      </w:rPr>
    </w:lvl>
    <w:lvl w:ilvl="6">
      <w:start w:val="1"/>
      <w:numFmt w:val="decimal"/>
      <w:lvlText w:val="%1.%2.%3.%4.%5.%6.%7."/>
      <w:lvlJc w:val="left"/>
      <w:pPr>
        <w:ind w:left="4050" w:hanging="1800"/>
      </w:pPr>
      <w:rPr>
        <w:rFonts w:cs="Times New Roman" w:hint="default"/>
      </w:rPr>
    </w:lvl>
    <w:lvl w:ilvl="7">
      <w:start w:val="1"/>
      <w:numFmt w:val="decimal"/>
      <w:lvlText w:val="%1.%2.%3.%4.%5.%6.%7.%8."/>
      <w:lvlJc w:val="left"/>
      <w:pPr>
        <w:ind w:left="4425" w:hanging="1800"/>
      </w:pPr>
      <w:rPr>
        <w:rFonts w:cs="Times New Roman" w:hint="default"/>
      </w:rPr>
    </w:lvl>
    <w:lvl w:ilvl="8">
      <w:start w:val="1"/>
      <w:numFmt w:val="decimal"/>
      <w:lvlText w:val="%1.%2.%3.%4.%5.%6.%7.%8.%9."/>
      <w:lvlJc w:val="left"/>
      <w:pPr>
        <w:ind w:left="5160" w:hanging="2160"/>
      </w:pPr>
      <w:rPr>
        <w:rFonts w:cs="Times New Roman" w:hint="default"/>
      </w:rPr>
    </w:lvl>
  </w:abstractNum>
  <w:abstractNum w:abstractNumId="8" w15:restartNumberingAfterBreak="0">
    <w:nsid w:val="6AD541F2"/>
    <w:multiLevelType w:val="hybridMultilevel"/>
    <w:tmpl w:val="9F0034F2"/>
    <w:lvl w:ilvl="0" w:tplc="A9BC03A6">
      <w:start w:val="34"/>
      <w:numFmt w:val="decimal"/>
      <w:lvlText w:val="%1."/>
      <w:lvlJc w:val="left"/>
      <w:pPr>
        <w:ind w:left="801" w:hanging="375"/>
      </w:pPr>
      <w:rPr>
        <w:rFonts w:cs="Times New Roman" w:hint="default"/>
        <w:strike w:val="0"/>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15:restartNumberingAfterBreak="0">
    <w:nsid w:val="6B710A25"/>
    <w:multiLevelType w:val="hybridMultilevel"/>
    <w:tmpl w:val="03E2421E"/>
    <w:lvl w:ilvl="0" w:tplc="79ECB6C4">
      <w:start w:val="4"/>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10" w15:restartNumberingAfterBreak="0">
    <w:nsid w:val="758A725E"/>
    <w:multiLevelType w:val="hybridMultilevel"/>
    <w:tmpl w:val="EF9A9A80"/>
    <w:lvl w:ilvl="0" w:tplc="8BE44D18">
      <w:start w:val="3"/>
      <w:numFmt w:val="decimal"/>
      <w:lvlText w:val="%1."/>
      <w:lvlJc w:val="left"/>
      <w:pPr>
        <w:tabs>
          <w:tab w:val="num" w:pos="1230"/>
        </w:tabs>
        <w:ind w:left="1230" w:hanging="360"/>
      </w:pPr>
      <w:rPr>
        <w:rFonts w:cs="Times New Roman" w:hint="default"/>
      </w:rPr>
    </w:lvl>
    <w:lvl w:ilvl="1" w:tplc="04190019" w:tentative="1">
      <w:start w:val="1"/>
      <w:numFmt w:val="lowerLetter"/>
      <w:lvlText w:val="%2."/>
      <w:lvlJc w:val="left"/>
      <w:pPr>
        <w:tabs>
          <w:tab w:val="num" w:pos="1950"/>
        </w:tabs>
        <w:ind w:left="1950" w:hanging="360"/>
      </w:pPr>
      <w:rPr>
        <w:rFonts w:cs="Times New Roman"/>
      </w:rPr>
    </w:lvl>
    <w:lvl w:ilvl="2" w:tplc="0419001B" w:tentative="1">
      <w:start w:val="1"/>
      <w:numFmt w:val="lowerRoman"/>
      <w:lvlText w:val="%3."/>
      <w:lvlJc w:val="right"/>
      <w:pPr>
        <w:tabs>
          <w:tab w:val="num" w:pos="2670"/>
        </w:tabs>
        <w:ind w:left="2670" w:hanging="180"/>
      </w:pPr>
      <w:rPr>
        <w:rFonts w:cs="Times New Roman"/>
      </w:rPr>
    </w:lvl>
    <w:lvl w:ilvl="3" w:tplc="0419000F" w:tentative="1">
      <w:start w:val="1"/>
      <w:numFmt w:val="decimal"/>
      <w:lvlText w:val="%4."/>
      <w:lvlJc w:val="left"/>
      <w:pPr>
        <w:tabs>
          <w:tab w:val="num" w:pos="3390"/>
        </w:tabs>
        <w:ind w:left="3390" w:hanging="360"/>
      </w:pPr>
      <w:rPr>
        <w:rFonts w:cs="Times New Roman"/>
      </w:rPr>
    </w:lvl>
    <w:lvl w:ilvl="4" w:tplc="04190019" w:tentative="1">
      <w:start w:val="1"/>
      <w:numFmt w:val="lowerLetter"/>
      <w:lvlText w:val="%5."/>
      <w:lvlJc w:val="left"/>
      <w:pPr>
        <w:tabs>
          <w:tab w:val="num" w:pos="4110"/>
        </w:tabs>
        <w:ind w:left="4110" w:hanging="360"/>
      </w:pPr>
      <w:rPr>
        <w:rFonts w:cs="Times New Roman"/>
      </w:rPr>
    </w:lvl>
    <w:lvl w:ilvl="5" w:tplc="0419001B" w:tentative="1">
      <w:start w:val="1"/>
      <w:numFmt w:val="lowerRoman"/>
      <w:lvlText w:val="%6."/>
      <w:lvlJc w:val="right"/>
      <w:pPr>
        <w:tabs>
          <w:tab w:val="num" w:pos="4830"/>
        </w:tabs>
        <w:ind w:left="4830" w:hanging="180"/>
      </w:pPr>
      <w:rPr>
        <w:rFonts w:cs="Times New Roman"/>
      </w:rPr>
    </w:lvl>
    <w:lvl w:ilvl="6" w:tplc="0419000F" w:tentative="1">
      <w:start w:val="1"/>
      <w:numFmt w:val="decimal"/>
      <w:lvlText w:val="%7."/>
      <w:lvlJc w:val="left"/>
      <w:pPr>
        <w:tabs>
          <w:tab w:val="num" w:pos="5550"/>
        </w:tabs>
        <w:ind w:left="5550" w:hanging="360"/>
      </w:pPr>
      <w:rPr>
        <w:rFonts w:cs="Times New Roman"/>
      </w:rPr>
    </w:lvl>
    <w:lvl w:ilvl="7" w:tplc="04190019" w:tentative="1">
      <w:start w:val="1"/>
      <w:numFmt w:val="lowerLetter"/>
      <w:lvlText w:val="%8."/>
      <w:lvlJc w:val="left"/>
      <w:pPr>
        <w:tabs>
          <w:tab w:val="num" w:pos="6270"/>
        </w:tabs>
        <w:ind w:left="6270" w:hanging="360"/>
      </w:pPr>
      <w:rPr>
        <w:rFonts w:cs="Times New Roman"/>
      </w:rPr>
    </w:lvl>
    <w:lvl w:ilvl="8" w:tplc="0419001B" w:tentative="1">
      <w:start w:val="1"/>
      <w:numFmt w:val="lowerRoman"/>
      <w:lvlText w:val="%9."/>
      <w:lvlJc w:val="right"/>
      <w:pPr>
        <w:tabs>
          <w:tab w:val="num" w:pos="6990"/>
        </w:tabs>
        <w:ind w:left="6990" w:hanging="180"/>
      </w:pPr>
      <w:rPr>
        <w:rFonts w:cs="Times New Roman"/>
      </w:rPr>
    </w:lvl>
  </w:abstractNum>
  <w:abstractNum w:abstractNumId="11" w15:restartNumberingAfterBreak="0">
    <w:nsid w:val="7DE627E7"/>
    <w:multiLevelType w:val="hybridMultilevel"/>
    <w:tmpl w:val="D2BE6FCA"/>
    <w:lvl w:ilvl="0" w:tplc="4B22B450">
      <w:start w:val="4"/>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num w:numId="1" w16cid:durableId="753623589">
    <w:abstractNumId w:val="1"/>
  </w:num>
  <w:num w:numId="2" w16cid:durableId="637807566">
    <w:abstractNumId w:val="0"/>
  </w:num>
  <w:num w:numId="3" w16cid:durableId="507061936">
    <w:abstractNumId w:val="7"/>
  </w:num>
  <w:num w:numId="4" w16cid:durableId="1918977027">
    <w:abstractNumId w:val="8"/>
  </w:num>
  <w:num w:numId="5" w16cid:durableId="145760320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55644920">
    <w:abstractNumId w:val="2"/>
  </w:num>
  <w:num w:numId="7" w16cid:durableId="1647204811">
    <w:abstractNumId w:val="10"/>
  </w:num>
  <w:num w:numId="8" w16cid:durableId="1088815649">
    <w:abstractNumId w:val="3"/>
  </w:num>
  <w:num w:numId="9" w16cid:durableId="1697391606">
    <w:abstractNumId w:val="4"/>
  </w:num>
  <w:num w:numId="10" w16cid:durableId="897983825">
    <w:abstractNumId w:val="9"/>
  </w:num>
  <w:num w:numId="11" w16cid:durableId="942498014">
    <w:abstractNumId w:val="11"/>
  </w:num>
  <w:num w:numId="12" w16cid:durableId="2017264816">
    <w:abstractNumId w:val="5"/>
  </w:num>
  <w:num w:numId="13" w16cid:durableId="855579298">
    <w:abstractNumId w:val="8"/>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6"/>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MrEwMzQ2MzayMLNQ0lEKTi0uzszPAykwqgUAi4UxhSwAAAA="/>
  </w:docVars>
  <w:rsids>
    <w:rsidRoot w:val="007B74D7"/>
    <w:rsid w:val="00001621"/>
    <w:rsid w:val="0000290B"/>
    <w:rsid w:val="00004910"/>
    <w:rsid w:val="000062D5"/>
    <w:rsid w:val="000077FC"/>
    <w:rsid w:val="000100CF"/>
    <w:rsid w:val="0001137B"/>
    <w:rsid w:val="00012484"/>
    <w:rsid w:val="000148B5"/>
    <w:rsid w:val="00015703"/>
    <w:rsid w:val="00015849"/>
    <w:rsid w:val="000163BF"/>
    <w:rsid w:val="000176C6"/>
    <w:rsid w:val="000218B7"/>
    <w:rsid w:val="000223C7"/>
    <w:rsid w:val="0002273F"/>
    <w:rsid w:val="00025235"/>
    <w:rsid w:val="00031092"/>
    <w:rsid w:val="000311C9"/>
    <w:rsid w:val="00031375"/>
    <w:rsid w:val="000317E1"/>
    <w:rsid w:val="000323DE"/>
    <w:rsid w:val="00035987"/>
    <w:rsid w:val="00035F8E"/>
    <w:rsid w:val="00036652"/>
    <w:rsid w:val="00037B68"/>
    <w:rsid w:val="00040CC8"/>
    <w:rsid w:val="00040D60"/>
    <w:rsid w:val="00041176"/>
    <w:rsid w:val="00041279"/>
    <w:rsid w:val="0004242D"/>
    <w:rsid w:val="0004246D"/>
    <w:rsid w:val="00045835"/>
    <w:rsid w:val="0004662C"/>
    <w:rsid w:val="000469A5"/>
    <w:rsid w:val="00047756"/>
    <w:rsid w:val="00050D92"/>
    <w:rsid w:val="000512B8"/>
    <w:rsid w:val="00051A7A"/>
    <w:rsid w:val="00051E2F"/>
    <w:rsid w:val="00052128"/>
    <w:rsid w:val="00052861"/>
    <w:rsid w:val="0005612B"/>
    <w:rsid w:val="0006008C"/>
    <w:rsid w:val="0006083A"/>
    <w:rsid w:val="00061905"/>
    <w:rsid w:val="00061B07"/>
    <w:rsid w:val="00063535"/>
    <w:rsid w:val="000637BC"/>
    <w:rsid w:val="00064B08"/>
    <w:rsid w:val="00064B6F"/>
    <w:rsid w:val="00065752"/>
    <w:rsid w:val="00066664"/>
    <w:rsid w:val="000700FC"/>
    <w:rsid w:val="000704A8"/>
    <w:rsid w:val="00076D50"/>
    <w:rsid w:val="000826A9"/>
    <w:rsid w:val="000854E7"/>
    <w:rsid w:val="00087D80"/>
    <w:rsid w:val="00087EB9"/>
    <w:rsid w:val="0009121D"/>
    <w:rsid w:val="000915F7"/>
    <w:rsid w:val="00091AB8"/>
    <w:rsid w:val="00091DCA"/>
    <w:rsid w:val="00094891"/>
    <w:rsid w:val="00095B96"/>
    <w:rsid w:val="00096294"/>
    <w:rsid w:val="000974ED"/>
    <w:rsid w:val="000A125F"/>
    <w:rsid w:val="000A2C64"/>
    <w:rsid w:val="000A3275"/>
    <w:rsid w:val="000A6023"/>
    <w:rsid w:val="000A6561"/>
    <w:rsid w:val="000A6AEA"/>
    <w:rsid w:val="000B0FC8"/>
    <w:rsid w:val="000B122A"/>
    <w:rsid w:val="000B3DB0"/>
    <w:rsid w:val="000B61B5"/>
    <w:rsid w:val="000B6372"/>
    <w:rsid w:val="000B7C1B"/>
    <w:rsid w:val="000C212B"/>
    <w:rsid w:val="000C5A08"/>
    <w:rsid w:val="000C73E5"/>
    <w:rsid w:val="000C7B8E"/>
    <w:rsid w:val="000D09D9"/>
    <w:rsid w:val="000D2255"/>
    <w:rsid w:val="000D3BDE"/>
    <w:rsid w:val="000D4731"/>
    <w:rsid w:val="000D4925"/>
    <w:rsid w:val="000D493E"/>
    <w:rsid w:val="000D4A55"/>
    <w:rsid w:val="000D5FE7"/>
    <w:rsid w:val="000D72E0"/>
    <w:rsid w:val="000D79C2"/>
    <w:rsid w:val="000E03FE"/>
    <w:rsid w:val="000E0637"/>
    <w:rsid w:val="000E0E65"/>
    <w:rsid w:val="000E3C20"/>
    <w:rsid w:val="000E6DB8"/>
    <w:rsid w:val="000F0732"/>
    <w:rsid w:val="000F1512"/>
    <w:rsid w:val="000F5418"/>
    <w:rsid w:val="000F7138"/>
    <w:rsid w:val="000F7B2B"/>
    <w:rsid w:val="00100EC7"/>
    <w:rsid w:val="00100FB3"/>
    <w:rsid w:val="00102A26"/>
    <w:rsid w:val="00104BF2"/>
    <w:rsid w:val="0010522D"/>
    <w:rsid w:val="00106C25"/>
    <w:rsid w:val="00107CEF"/>
    <w:rsid w:val="00111258"/>
    <w:rsid w:val="0011184E"/>
    <w:rsid w:val="00112862"/>
    <w:rsid w:val="00112EDF"/>
    <w:rsid w:val="001140B3"/>
    <w:rsid w:val="00114268"/>
    <w:rsid w:val="001162D4"/>
    <w:rsid w:val="001163DF"/>
    <w:rsid w:val="00116ECE"/>
    <w:rsid w:val="0012008B"/>
    <w:rsid w:val="00120E1F"/>
    <w:rsid w:val="0012175F"/>
    <w:rsid w:val="00122F8D"/>
    <w:rsid w:val="001257CC"/>
    <w:rsid w:val="00126256"/>
    <w:rsid w:val="00127F5F"/>
    <w:rsid w:val="00130D07"/>
    <w:rsid w:val="00134096"/>
    <w:rsid w:val="0013535F"/>
    <w:rsid w:val="00136DB7"/>
    <w:rsid w:val="001371B6"/>
    <w:rsid w:val="00137FD9"/>
    <w:rsid w:val="00140A58"/>
    <w:rsid w:val="00142041"/>
    <w:rsid w:val="00142C65"/>
    <w:rsid w:val="001458E9"/>
    <w:rsid w:val="00145A80"/>
    <w:rsid w:val="00150374"/>
    <w:rsid w:val="00150CA7"/>
    <w:rsid w:val="00150E1D"/>
    <w:rsid w:val="00153735"/>
    <w:rsid w:val="0015374C"/>
    <w:rsid w:val="00154092"/>
    <w:rsid w:val="0015551A"/>
    <w:rsid w:val="00157E01"/>
    <w:rsid w:val="00160BCA"/>
    <w:rsid w:val="00160C1C"/>
    <w:rsid w:val="0016139B"/>
    <w:rsid w:val="00165FC6"/>
    <w:rsid w:val="00166A7A"/>
    <w:rsid w:val="00167867"/>
    <w:rsid w:val="001705D2"/>
    <w:rsid w:val="00170FF1"/>
    <w:rsid w:val="00171E3D"/>
    <w:rsid w:val="0017587E"/>
    <w:rsid w:val="0017589F"/>
    <w:rsid w:val="0017619D"/>
    <w:rsid w:val="0017661E"/>
    <w:rsid w:val="001767BE"/>
    <w:rsid w:val="001774A3"/>
    <w:rsid w:val="001812C6"/>
    <w:rsid w:val="00183709"/>
    <w:rsid w:val="0018401D"/>
    <w:rsid w:val="0018477A"/>
    <w:rsid w:val="00184D54"/>
    <w:rsid w:val="00184FBE"/>
    <w:rsid w:val="0018563E"/>
    <w:rsid w:val="00185D32"/>
    <w:rsid w:val="00186571"/>
    <w:rsid w:val="00186834"/>
    <w:rsid w:val="00191DA2"/>
    <w:rsid w:val="00192C7F"/>
    <w:rsid w:val="00193CF0"/>
    <w:rsid w:val="001944D7"/>
    <w:rsid w:val="00194538"/>
    <w:rsid w:val="00195817"/>
    <w:rsid w:val="00197055"/>
    <w:rsid w:val="00197609"/>
    <w:rsid w:val="001A1898"/>
    <w:rsid w:val="001A43EE"/>
    <w:rsid w:val="001A5C21"/>
    <w:rsid w:val="001A63D9"/>
    <w:rsid w:val="001B0720"/>
    <w:rsid w:val="001B1179"/>
    <w:rsid w:val="001B2BD9"/>
    <w:rsid w:val="001B31F1"/>
    <w:rsid w:val="001B54C0"/>
    <w:rsid w:val="001B62E2"/>
    <w:rsid w:val="001B7EFE"/>
    <w:rsid w:val="001C2B86"/>
    <w:rsid w:val="001C3131"/>
    <w:rsid w:val="001C55CC"/>
    <w:rsid w:val="001C6B56"/>
    <w:rsid w:val="001C6C78"/>
    <w:rsid w:val="001D05AB"/>
    <w:rsid w:val="001D0697"/>
    <w:rsid w:val="001D0713"/>
    <w:rsid w:val="001D1FA3"/>
    <w:rsid w:val="001D2699"/>
    <w:rsid w:val="001D37EE"/>
    <w:rsid w:val="001D3D32"/>
    <w:rsid w:val="001D4CBE"/>
    <w:rsid w:val="001D5900"/>
    <w:rsid w:val="001D5FFC"/>
    <w:rsid w:val="001E0FF1"/>
    <w:rsid w:val="001E17B9"/>
    <w:rsid w:val="001E1CA0"/>
    <w:rsid w:val="001E24DD"/>
    <w:rsid w:val="001E24E3"/>
    <w:rsid w:val="001E3047"/>
    <w:rsid w:val="001E36DD"/>
    <w:rsid w:val="001E45F6"/>
    <w:rsid w:val="001E5EA9"/>
    <w:rsid w:val="001E758A"/>
    <w:rsid w:val="001E787C"/>
    <w:rsid w:val="001F0F39"/>
    <w:rsid w:val="001F1DD5"/>
    <w:rsid w:val="001F30F8"/>
    <w:rsid w:val="0020106C"/>
    <w:rsid w:val="002014A0"/>
    <w:rsid w:val="00201BFD"/>
    <w:rsid w:val="00202A87"/>
    <w:rsid w:val="00203AD5"/>
    <w:rsid w:val="002052B4"/>
    <w:rsid w:val="0020552C"/>
    <w:rsid w:val="0020649A"/>
    <w:rsid w:val="00206565"/>
    <w:rsid w:val="00206D02"/>
    <w:rsid w:val="00206FA4"/>
    <w:rsid w:val="00210221"/>
    <w:rsid w:val="00210797"/>
    <w:rsid w:val="002108F5"/>
    <w:rsid w:val="002134A1"/>
    <w:rsid w:val="00213A40"/>
    <w:rsid w:val="00213AD9"/>
    <w:rsid w:val="00213EED"/>
    <w:rsid w:val="00215E9F"/>
    <w:rsid w:val="0021681D"/>
    <w:rsid w:val="00216ABC"/>
    <w:rsid w:val="00216AC3"/>
    <w:rsid w:val="0022120A"/>
    <w:rsid w:val="00222981"/>
    <w:rsid w:val="00224F4C"/>
    <w:rsid w:val="00226C7C"/>
    <w:rsid w:val="002311C9"/>
    <w:rsid w:val="002321EE"/>
    <w:rsid w:val="0023361C"/>
    <w:rsid w:val="00235DCE"/>
    <w:rsid w:val="00236182"/>
    <w:rsid w:val="0024009B"/>
    <w:rsid w:val="00240740"/>
    <w:rsid w:val="00240B90"/>
    <w:rsid w:val="002441EF"/>
    <w:rsid w:val="0024501E"/>
    <w:rsid w:val="002452DB"/>
    <w:rsid w:val="00246CF3"/>
    <w:rsid w:val="00250FD4"/>
    <w:rsid w:val="00252162"/>
    <w:rsid w:val="0025334F"/>
    <w:rsid w:val="00254505"/>
    <w:rsid w:val="002546B0"/>
    <w:rsid w:val="00255614"/>
    <w:rsid w:val="00256748"/>
    <w:rsid w:val="00256B24"/>
    <w:rsid w:val="00257A21"/>
    <w:rsid w:val="00257E5E"/>
    <w:rsid w:val="00260D3D"/>
    <w:rsid w:val="00263852"/>
    <w:rsid w:val="00264A9C"/>
    <w:rsid w:val="00264C35"/>
    <w:rsid w:val="00265140"/>
    <w:rsid w:val="00267408"/>
    <w:rsid w:val="00271A15"/>
    <w:rsid w:val="00271F82"/>
    <w:rsid w:val="00273429"/>
    <w:rsid w:val="00273E54"/>
    <w:rsid w:val="00274F36"/>
    <w:rsid w:val="0028196C"/>
    <w:rsid w:val="0028463D"/>
    <w:rsid w:val="002847DF"/>
    <w:rsid w:val="00285242"/>
    <w:rsid w:val="00286723"/>
    <w:rsid w:val="002875B8"/>
    <w:rsid w:val="00287685"/>
    <w:rsid w:val="0029225D"/>
    <w:rsid w:val="00292A5B"/>
    <w:rsid w:val="00292F44"/>
    <w:rsid w:val="00293D57"/>
    <w:rsid w:val="00293E9E"/>
    <w:rsid w:val="002946FD"/>
    <w:rsid w:val="00294B1B"/>
    <w:rsid w:val="00294C39"/>
    <w:rsid w:val="00297420"/>
    <w:rsid w:val="002A0ECA"/>
    <w:rsid w:val="002A11C9"/>
    <w:rsid w:val="002A2287"/>
    <w:rsid w:val="002A3511"/>
    <w:rsid w:val="002A3974"/>
    <w:rsid w:val="002A550B"/>
    <w:rsid w:val="002A5F26"/>
    <w:rsid w:val="002A7354"/>
    <w:rsid w:val="002A774E"/>
    <w:rsid w:val="002B0000"/>
    <w:rsid w:val="002B177B"/>
    <w:rsid w:val="002B2B4A"/>
    <w:rsid w:val="002B3A92"/>
    <w:rsid w:val="002B44C4"/>
    <w:rsid w:val="002B5A43"/>
    <w:rsid w:val="002B5CC0"/>
    <w:rsid w:val="002B5DF6"/>
    <w:rsid w:val="002B690F"/>
    <w:rsid w:val="002C0815"/>
    <w:rsid w:val="002C0AB0"/>
    <w:rsid w:val="002C13A2"/>
    <w:rsid w:val="002C1EEF"/>
    <w:rsid w:val="002C26CB"/>
    <w:rsid w:val="002C294D"/>
    <w:rsid w:val="002C4256"/>
    <w:rsid w:val="002C55CB"/>
    <w:rsid w:val="002C6C86"/>
    <w:rsid w:val="002C7A6B"/>
    <w:rsid w:val="002D0558"/>
    <w:rsid w:val="002D1C0F"/>
    <w:rsid w:val="002D26BC"/>
    <w:rsid w:val="002D36BA"/>
    <w:rsid w:val="002D5011"/>
    <w:rsid w:val="002D72E2"/>
    <w:rsid w:val="002D7A33"/>
    <w:rsid w:val="002D7E25"/>
    <w:rsid w:val="002E16A3"/>
    <w:rsid w:val="002E16B1"/>
    <w:rsid w:val="002E3734"/>
    <w:rsid w:val="002E3937"/>
    <w:rsid w:val="002E40DE"/>
    <w:rsid w:val="002E6A9C"/>
    <w:rsid w:val="002E7523"/>
    <w:rsid w:val="002E7B44"/>
    <w:rsid w:val="002F2621"/>
    <w:rsid w:val="002F6555"/>
    <w:rsid w:val="003008D3"/>
    <w:rsid w:val="0030147A"/>
    <w:rsid w:val="0030235A"/>
    <w:rsid w:val="00302AC6"/>
    <w:rsid w:val="00303C8B"/>
    <w:rsid w:val="00304C07"/>
    <w:rsid w:val="003066E9"/>
    <w:rsid w:val="0031030D"/>
    <w:rsid w:val="00311F0F"/>
    <w:rsid w:val="00312330"/>
    <w:rsid w:val="00314D1B"/>
    <w:rsid w:val="00315721"/>
    <w:rsid w:val="00315CA1"/>
    <w:rsid w:val="00315D9A"/>
    <w:rsid w:val="003165F5"/>
    <w:rsid w:val="00316AEE"/>
    <w:rsid w:val="00322BD6"/>
    <w:rsid w:val="003241FA"/>
    <w:rsid w:val="00325BD3"/>
    <w:rsid w:val="0032718E"/>
    <w:rsid w:val="00327D13"/>
    <w:rsid w:val="00327E48"/>
    <w:rsid w:val="00330024"/>
    <w:rsid w:val="00330029"/>
    <w:rsid w:val="00330F6B"/>
    <w:rsid w:val="00333072"/>
    <w:rsid w:val="00335DA0"/>
    <w:rsid w:val="0033614A"/>
    <w:rsid w:val="0033678C"/>
    <w:rsid w:val="00336BA4"/>
    <w:rsid w:val="0033795E"/>
    <w:rsid w:val="00340491"/>
    <w:rsid w:val="00341A99"/>
    <w:rsid w:val="00343FDF"/>
    <w:rsid w:val="003452B4"/>
    <w:rsid w:val="0034687C"/>
    <w:rsid w:val="00347178"/>
    <w:rsid w:val="003507DC"/>
    <w:rsid w:val="00351235"/>
    <w:rsid w:val="00353194"/>
    <w:rsid w:val="00353DB7"/>
    <w:rsid w:val="0035440B"/>
    <w:rsid w:val="0035478F"/>
    <w:rsid w:val="00355099"/>
    <w:rsid w:val="00360545"/>
    <w:rsid w:val="0036073F"/>
    <w:rsid w:val="003623DF"/>
    <w:rsid w:val="003633B9"/>
    <w:rsid w:val="00363DD4"/>
    <w:rsid w:val="003652C7"/>
    <w:rsid w:val="003669C0"/>
    <w:rsid w:val="003703B1"/>
    <w:rsid w:val="003724F4"/>
    <w:rsid w:val="00372CAD"/>
    <w:rsid w:val="0037385E"/>
    <w:rsid w:val="00373A86"/>
    <w:rsid w:val="00373F04"/>
    <w:rsid w:val="00374235"/>
    <w:rsid w:val="00374C40"/>
    <w:rsid w:val="00376D24"/>
    <w:rsid w:val="003779DF"/>
    <w:rsid w:val="00377B17"/>
    <w:rsid w:val="00377E45"/>
    <w:rsid w:val="00381ECE"/>
    <w:rsid w:val="00381FD2"/>
    <w:rsid w:val="00382774"/>
    <w:rsid w:val="00383086"/>
    <w:rsid w:val="003861FC"/>
    <w:rsid w:val="003935F9"/>
    <w:rsid w:val="0039387B"/>
    <w:rsid w:val="00393FF1"/>
    <w:rsid w:val="00394243"/>
    <w:rsid w:val="00396585"/>
    <w:rsid w:val="003970F8"/>
    <w:rsid w:val="003972C5"/>
    <w:rsid w:val="003A1C9E"/>
    <w:rsid w:val="003A3281"/>
    <w:rsid w:val="003A39A9"/>
    <w:rsid w:val="003A4040"/>
    <w:rsid w:val="003A4610"/>
    <w:rsid w:val="003A4E9A"/>
    <w:rsid w:val="003A4F56"/>
    <w:rsid w:val="003A5E88"/>
    <w:rsid w:val="003A77E4"/>
    <w:rsid w:val="003B0666"/>
    <w:rsid w:val="003B25A0"/>
    <w:rsid w:val="003B29E3"/>
    <w:rsid w:val="003B4C56"/>
    <w:rsid w:val="003B6D5E"/>
    <w:rsid w:val="003B7EC2"/>
    <w:rsid w:val="003C0542"/>
    <w:rsid w:val="003C10C0"/>
    <w:rsid w:val="003C1EA1"/>
    <w:rsid w:val="003C393E"/>
    <w:rsid w:val="003C4048"/>
    <w:rsid w:val="003C4481"/>
    <w:rsid w:val="003C6920"/>
    <w:rsid w:val="003C6999"/>
    <w:rsid w:val="003C7643"/>
    <w:rsid w:val="003C78E6"/>
    <w:rsid w:val="003D10B9"/>
    <w:rsid w:val="003D2ECA"/>
    <w:rsid w:val="003D34B2"/>
    <w:rsid w:val="003D43F5"/>
    <w:rsid w:val="003D51D7"/>
    <w:rsid w:val="003D5A39"/>
    <w:rsid w:val="003D603E"/>
    <w:rsid w:val="003E6FF5"/>
    <w:rsid w:val="003E77D0"/>
    <w:rsid w:val="003E7EB0"/>
    <w:rsid w:val="003F0C2A"/>
    <w:rsid w:val="003F0D58"/>
    <w:rsid w:val="003F3126"/>
    <w:rsid w:val="003F3FF1"/>
    <w:rsid w:val="003F58D0"/>
    <w:rsid w:val="003F68B2"/>
    <w:rsid w:val="004009B4"/>
    <w:rsid w:val="00401744"/>
    <w:rsid w:val="00402CF2"/>
    <w:rsid w:val="00403E1A"/>
    <w:rsid w:val="0040427E"/>
    <w:rsid w:val="0040559E"/>
    <w:rsid w:val="004075DF"/>
    <w:rsid w:val="00413BF5"/>
    <w:rsid w:val="00413DAE"/>
    <w:rsid w:val="00416ABB"/>
    <w:rsid w:val="00416AE6"/>
    <w:rsid w:val="00416D0D"/>
    <w:rsid w:val="0042161B"/>
    <w:rsid w:val="004218D4"/>
    <w:rsid w:val="00421B2F"/>
    <w:rsid w:val="00421E26"/>
    <w:rsid w:val="00422A73"/>
    <w:rsid w:val="00423EDF"/>
    <w:rsid w:val="00424815"/>
    <w:rsid w:val="00424BDC"/>
    <w:rsid w:val="004255D0"/>
    <w:rsid w:val="00425F4E"/>
    <w:rsid w:val="00427B97"/>
    <w:rsid w:val="00434D6D"/>
    <w:rsid w:val="004362A1"/>
    <w:rsid w:val="00436B6C"/>
    <w:rsid w:val="00440957"/>
    <w:rsid w:val="0044260A"/>
    <w:rsid w:val="004444C4"/>
    <w:rsid w:val="00445108"/>
    <w:rsid w:val="00450BC3"/>
    <w:rsid w:val="0045190C"/>
    <w:rsid w:val="00451F2A"/>
    <w:rsid w:val="00452B65"/>
    <w:rsid w:val="00452B6D"/>
    <w:rsid w:val="00455932"/>
    <w:rsid w:val="00456C44"/>
    <w:rsid w:val="004574E3"/>
    <w:rsid w:val="00461BA9"/>
    <w:rsid w:val="00463C64"/>
    <w:rsid w:val="00463D16"/>
    <w:rsid w:val="00463EE6"/>
    <w:rsid w:val="004670B4"/>
    <w:rsid w:val="004674A3"/>
    <w:rsid w:val="0046751F"/>
    <w:rsid w:val="00467C3A"/>
    <w:rsid w:val="004703B5"/>
    <w:rsid w:val="00471230"/>
    <w:rsid w:val="00475203"/>
    <w:rsid w:val="00476D2B"/>
    <w:rsid w:val="00477393"/>
    <w:rsid w:val="00481001"/>
    <w:rsid w:val="00481157"/>
    <w:rsid w:val="004811A8"/>
    <w:rsid w:val="00481770"/>
    <w:rsid w:val="004820F4"/>
    <w:rsid w:val="00482C03"/>
    <w:rsid w:val="00483584"/>
    <w:rsid w:val="00484F90"/>
    <w:rsid w:val="00485B35"/>
    <w:rsid w:val="00485E71"/>
    <w:rsid w:val="004871D3"/>
    <w:rsid w:val="00487A52"/>
    <w:rsid w:val="00492D77"/>
    <w:rsid w:val="00493735"/>
    <w:rsid w:val="004950A1"/>
    <w:rsid w:val="004957B1"/>
    <w:rsid w:val="00495FD1"/>
    <w:rsid w:val="0049683F"/>
    <w:rsid w:val="00497C0F"/>
    <w:rsid w:val="00497D46"/>
    <w:rsid w:val="004A01B2"/>
    <w:rsid w:val="004A3230"/>
    <w:rsid w:val="004A3805"/>
    <w:rsid w:val="004A5BE7"/>
    <w:rsid w:val="004A682F"/>
    <w:rsid w:val="004A717E"/>
    <w:rsid w:val="004B1814"/>
    <w:rsid w:val="004B19C7"/>
    <w:rsid w:val="004B1EDC"/>
    <w:rsid w:val="004B5167"/>
    <w:rsid w:val="004B5593"/>
    <w:rsid w:val="004B5A0E"/>
    <w:rsid w:val="004B5D57"/>
    <w:rsid w:val="004B5FAD"/>
    <w:rsid w:val="004C0D5F"/>
    <w:rsid w:val="004C0E81"/>
    <w:rsid w:val="004C10C9"/>
    <w:rsid w:val="004C1E8C"/>
    <w:rsid w:val="004C22A4"/>
    <w:rsid w:val="004C3404"/>
    <w:rsid w:val="004C5493"/>
    <w:rsid w:val="004C69C0"/>
    <w:rsid w:val="004C6EC6"/>
    <w:rsid w:val="004D0076"/>
    <w:rsid w:val="004D0DBA"/>
    <w:rsid w:val="004D2154"/>
    <w:rsid w:val="004D511C"/>
    <w:rsid w:val="004D58AF"/>
    <w:rsid w:val="004D5EDF"/>
    <w:rsid w:val="004D638D"/>
    <w:rsid w:val="004E02E9"/>
    <w:rsid w:val="004E2EB5"/>
    <w:rsid w:val="004E4D22"/>
    <w:rsid w:val="004E548B"/>
    <w:rsid w:val="004E7DFB"/>
    <w:rsid w:val="004F0406"/>
    <w:rsid w:val="004F3189"/>
    <w:rsid w:val="004F614F"/>
    <w:rsid w:val="004F6384"/>
    <w:rsid w:val="00500E20"/>
    <w:rsid w:val="005012D6"/>
    <w:rsid w:val="005026BF"/>
    <w:rsid w:val="005037ED"/>
    <w:rsid w:val="005048B3"/>
    <w:rsid w:val="005049D3"/>
    <w:rsid w:val="00504AB3"/>
    <w:rsid w:val="00504F56"/>
    <w:rsid w:val="0050577D"/>
    <w:rsid w:val="0051105F"/>
    <w:rsid w:val="00511407"/>
    <w:rsid w:val="00511FCC"/>
    <w:rsid w:val="005144BC"/>
    <w:rsid w:val="00515245"/>
    <w:rsid w:val="00515B0A"/>
    <w:rsid w:val="00515C3C"/>
    <w:rsid w:val="00520262"/>
    <w:rsid w:val="005212E6"/>
    <w:rsid w:val="0052137B"/>
    <w:rsid w:val="005214C5"/>
    <w:rsid w:val="00521658"/>
    <w:rsid w:val="00521C3B"/>
    <w:rsid w:val="00523D5C"/>
    <w:rsid w:val="00533AE2"/>
    <w:rsid w:val="005355A7"/>
    <w:rsid w:val="005412F4"/>
    <w:rsid w:val="00542D2F"/>
    <w:rsid w:val="00542E30"/>
    <w:rsid w:val="00544198"/>
    <w:rsid w:val="00544E61"/>
    <w:rsid w:val="00545B7A"/>
    <w:rsid w:val="00546689"/>
    <w:rsid w:val="00547015"/>
    <w:rsid w:val="00547A63"/>
    <w:rsid w:val="00550228"/>
    <w:rsid w:val="005515BB"/>
    <w:rsid w:val="00551937"/>
    <w:rsid w:val="005522B7"/>
    <w:rsid w:val="00552605"/>
    <w:rsid w:val="00552C25"/>
    <w:rsid w:val="00552D97"/>
    <w:rsid w:val="005532BC"/>
    <w:rsid w:val="005546E2"/>
    <w:rsid w:val="005568E3"/>
    <w:rsid w:val="005572FC"/>
    <w:rsid w:val="00557312"/>
    <w:rsid w:val="00557A19"/>
    <w:rsid w:val="00560C61"/>
    <w:rsid w:val="00562608"/>
    <w:rsid w:val="00564AAF"/>
    <w:rsid w:val="00565AA0"/>
    <w:rsid w:val="005735AB"/>
    <w:rsid w:val="00577A10"/>
    <w:rsid w:val="0058015A"/>
    <w:rsid w:val="00581C9D"/>
    <w:rsid w:val="0058288F"/>
    <w:rsid w:val="00582AF5"/>
    <w:rsid w:val="005830F8"/>
    <w:rsid w:val="00583866"/>
    <w:rsid w:val="00585DD4"/>
    <w:rsid w:val="005863CD"/>
    <w:rsid w:val="0059492D"/>
    <w:rsid w:val="00597CF5"/>
    <w:rsid w:val="005A1896"/>
    <w:rsid w:val="005A2110"/>
    <w:rsid w:val="005A33C5"/>
    <w:rsid w:val="005A376E"/>
    <w:rsid w:val="005A3AA1"/>
    <w:rsid w:val="005A5A7E"/>
    <w:rsid w:val="005A5E9E"/>
    <w:rsid w:val="005A5ED2"/>
    <w:rsid w:val="005A795D"/>
    <w:rsid w:val="005A7ECA"/>
    <w:rsid w:val="005B20F9"/>
    <w:rsid w:val="005B5325"/>
    <w:rsid w:val="005B7C6A"/>
    <w:rsid w:val="005C6C14"/>
    <w:rsid w:val="005C7C22"/>
    <w:rsid w:val="005D0267"/>
    <w:rsid w:val="005D0FC7"/>
    <w:rsid w:val="005D141E"/>
    <w:rsid w:val="005D252E"/>
    <w:rsid w:val="005D4123"/>
    <w:rsid w:val="005D4D81"/>
    <w:rsid w:val="005D7383"/>
    <w:rsid w:val="005E15C9"/>
    <w:rsid w:val="005E38D3"/>
    <w:rsid w:val="005E40EA"/>
    <w:rsid w:val="005E4A16"/>
    <w:rsid w:val="005E6329"/>
    <w:rsid w:val="005F2B6C"/>
    <w:rsid w:val="005F3797"/>
    <w:rsid w:val="005F39D0"/>
    <w:rsid w:val="005F3C0D"/>
    <w:rsid w:val="005F405C"/>
    <w:rsid w:val="005F42B0"/>
    <w:rsid w:val="005F47D9"/>
    <w:rsid w:val="005F58BC"/>
    <w:rsid w:val="005F5FB0"/>
    <w:rsid w:val="005F638E"/>
    <w:rsid w:val="005F658A"/>
    <w:rsid w:val="005F68D2"/>
    <w:rsid w:val="005F6C8C"/>
    <w:rsid w:val="005F72B8"/>
    <w:rsid w:val="006024E4"/>
    <w:rsid w:val="00602BA6"/>
    <w:rsid w:val="0060330F"/>
    <w:rsid w:val="006041A8"/>
    <w:rsid w:val="00604DF1"/>
    <w:rsid w:val="00606CAE"/>
    <w:rsid w:val="00607BE8"/>
    <w:rsid w:val="00607BEC"/>
    <w:rsid w:val="0061029E"/>
    <w:rsid w:val="0061180A"/>
    <w:rsid w:val="006119CB"/>
    <w:rsid w:val="00611BF3"/>
    <w:rsid w:val="00613759"/>
    <w:rsid w:val="006146A8"/>
    <w:rsid w:val="00615EE7"/>
    <w:rsid w:val="00616A4B"/>
    <w:rsid w:val="00617165"/>
    <w:rsid w:val="00620056"/>
    <w:rsid w:val="00622737"/>
    <w:rsid w:val="006235BA"/>
    <w:rsid w:val="006242C8"/>
    <w:rsid w:val="00624356"/>
    <w:rsid w:val="00624C65"/>
    <w:rsid w:val="00625D1A"/>
    <w:rsid w:val="00626D35"/>
    <w:rsid w:val="00626F4B"/>
    <w:rsid w:val="00634284"/>
    <w:rsid w:val="00634472"/>
    <w:rsid w:val="00635BA0"/>
    <w:rsid w:val="00636566"/>
    <w:rsid w:val="00640FAC"/>
    <w:rsid w:val="00641C22"/>
    <w:rsid w:val="0064541C"/>
    <w:rsid w:val="006454CB"/>
    <w:rsid w:val="00647A5B"/>
    <w:rsid w:val="006507FA"/>
    <w:rsid w:val="00652DE0"/>
    <w:rsid w:val="00653403"/>
    <w:rsid w:val="00653760"/>
    <w:rsid w:val="00653A7C"/>
    <w:rsid w:val="00657AE6"/>
    <w:rsid w:val="00657BCF"/>
    <w:rsid w:val="0066129F"/>
    <w:rsid w:val="00662617"/>
    <w:rsid w:val="00663326"/>
    <w:rsid w:val="006634C5"/>
    <w:rsid w:val="00664624"/>
    <w:rsid w:val="00665C30"/>
    <w:rsid w:val="00667AFE"/>
    <w:rsid w:val="006701FE"/>
    <w:rsid w:val="0067047E"/>
    <w:rsid w:val="00671B0F"/>
    <w:rsid w:val="00672A1F"/>
    <w:rsid w:val="00673213"/>
    <w:rsid w:val="00673A30"/>
    <w:rsid w:val="00675393"/>
    <w:rsid w:val="00676031"/>
    <w:rsid w:val="006766BD"/>
    <w:rsid w:val="00676F91"/>
    <w:rsid w:val="0067741D"/>
    <w:rsid w:val="006777F1"/>
    <w:rsid w:val="006816FB"/>
    <w:rsid w:val="00681A74"/>
    <w:rsid w:val="00685D12"/>
    <w:rsid w:val="00685F28"/>
    <w:rsid w:val="00687941"/>
    <w:rsid w:val="00691A43"/>
    <w:rsid w:val="00691BA5"/>
    <w:rsid w:val="006931A7"/>
    <w:rsid w:val="00693CA9"/>
    <w:rsid w:val="006947EF"/>
    <w:rsid w:val="0069508D"/>
    <w:rsid w:val="0069650B"/>
    <w:rsid w:val="00696F98"/>
    <w:rsid w:val="00697D29"/>
    <w:rsid w:val="006A22A1"/>
    <w:rsid w:val="006A406D"/>
    <w:rsid w:val="006A4F6F"/>
    <w:rsid w:val="006A7B83"/>
    <w:rsid w:val="006B121A"/>
    <w:rsid w:val="006B1732"/>
    <w:rsid w:val="006B1AC8"/>
    <w:rsid w:val="006B2BB6"/>
    <w:rsid w:val="006B4DE1"/>
    <w:rsid w:val="006B582C"/>
    <w:rsid w:val="006C110E"/>
    <w:rsid w:val="006C3AE0"/>
    <w:rsid w:val="006C4AB6"/>
    <w:rsid w:val="006C4D2D"/>
    <w:rsid w:val="006C5492"/>
    <w:rsid w:val="006C6363"/>
    <w:rsid w:val="006C6BA6"/>
    <w:rsid w:val="006D0E41"/>
    <w:rsid w:val="006D138C"/>
    <w:rsid w:val="006D178C"/>
    <w:rsid w:val="006D254A"/>
    <w:rsid w:val="006D2C7A"/>
    <w:rsid w:val="006D3CFD"/>
    <w:rsid w:val="006D7000"/>
    <w:rsid w:val="006D7BC1"/>
    <w:rsid w:val="006E06D3"/>
    <w:rsid w:val="006E0F7D"/>
    <w:rsid w:val="006E1EF9"/>
    <w:rsid w:val="006F0A23"/>
    <w:rsid w:val="006F1954"/>
    <w:rsid w:val="006F3E27"/>
    <w:rsid w:val="006F53DE"/>
    <w:rsid w:val="006F66D1"/>
    <w:rsid w:val="006F7197"/>
    <w:rsid w:val="0070001A"/>
    <w:rsid w:val="0070321A"/>
    <w:rsid w:val="00703994"/>
    <w:rsid w:val="00703BB2"/>
    <w:rsid w:val="00705F60"/>
    <w:rsid w:val="00706BE0"/>
    <w:rsid w:val="00706F2E"/>
    <w:rsid w:val="007117F8"/>
    <w:rsid w:val="007127B8"/>
    <w:rsid w:val="00713DFE"/>
    <w:rsid w:val="007179D2"/>
    <w:rsid w:val="00721370"/>
    <w:rsid w:val="00721580"/>
    <w:rsid w:val="00722593"/>
    <w:rsid w:val="0072280A"/>
    <w:rsid w:val="0072467F"/>
    <w:rsid w:val="00724E20"/>
    <w:rsid w:val="00725823"/>
    <w:rsid w:val="0072615D"/>
    <w:rsid w:val="0072674D"/>
    <w:rsid w:val="00730E7C"/>
    <w:rsid w:val="007313C1"/>
    <w:rsid w:val="00732CF2"/>
    <w:rsid w:val="00732E3B"/>
    <w:rsid w:val="007342A6"/>
    <w:rsid w:val="007344D6"/>
    <w:rsid w:val="00737859"/>
    <w:rsid w:val="00740A5B"/>
    <w:rsid w:val="007426CF"/>
    <w:rsid w:val="007428BF"/>
    <w:rsid w:val="00742B4D"/>
    <w:rsid w:val="00742D91"/>
    <w:rsid w:val="00744B20"/>
    <w:rsid w:val="00744EC6"/>
    <w:rsid w:val="007463CD"/>
    <w:rsid w:val="0074691F"/>
    <w:rsid w:val="00746A13"/>
    <w:rsid w:val="00747212"/>
    <w:rsid w:val="00750BEB"/>
    <w:rsid w:val="00752282"/>
    <w:rsid w:val="00753DCF"/>
    <w:rsid w:val="00754380"/>
    <w:rsid w:val="00754C1B"/>
    <w:rsid w:val="0075564F"/>
    <w:rsid w:val="00755879"/>
    <w:rsid w:val="00755F20"/>
    <w:rsid w:val="00760607"/>
    <w:rsid w:val="0076084E"/>
    <w:rsid w:val="007629E6"/>
    <w:rsid w:val="00762B79"/>
    <w:rsid w:val="007636C9"/>
    <w:rsid w:val="007641BA"/>
    <w:rsid w:val="00765022"/>
    <w:rsid w:val="0076536C"/>
    <w:rsid w:val="00771F3B"/>
    <w:rsid w:val="0077263C"/>
    <w:rsid w:val="007771A5"/>
    <w:rsid w:val="0077791E"/>
    <w:rsid w:val="007817F3"/>
    <w:rsid w:val="00783E26"/>
    <w:rsid w:val="007856E4"/>
    <w:rsid w:val="0078592E"/>
    <w:rsid w:val="00786003"/>
    <w:rsid w:val="00787C9C"/>
    <w:rsid w:val="0079469D"/>
    <w:rsid w:val="007952EB"/>
    <w:rsid w:val="00796EE3"/>
    <w:rsid w:val="00797D6E"/>
    <w:rsid w:val="007A025A"/>
    <w:rsid w:val="007A2883"/>
    <w:rsid w:val="007A5839"/>
    <w:rsid w:val="007B0B45"/>
    <w:rsid w:val="007B0D33"/>
    <w:rsid w:val="007B5920"/>
    <w:rsid w:val="007B5B70"/>
    <w:rsid w:val="007B74D7"/>
    <w:rsid w:val="007B7C5A"/>
    <w:rsid w:val="007C2BC1"/>
    <w:rsid w:val="007C2CE7"/>
    <w:rsid w:val="007C4D61"/>
    <w:rsid w:val="007C50B6"/>
    <w:rsid w:val="007D12D5"/>
    <w:rsid w:val="007D3389"/>
    <w:rsid w:val="007D3BCE"/>
    <w:rsid w:val="007D45AD"/>
    <w:rsid w:val="007D45E6"/>
    <w:rsid w:val="007D53F6"/>
    <w:rsid w:val="007D5B0D"/>
    <w:rsid w:val="007D6A34"/>
    <w:rsid w:val="007D7F81"/>
    <w:rsid w:val="007E253A"/>
    <w:rsid w:val="007E3C21"/>
    <w:rsid w:val="007E477F"/>
    <w:rsid w:val="007E5709"/>
    <w:rsid w:val="007E65A3"/>
    <w:rsid w:val="007E689C"/>
    <w:rsid w:val="007F2423"/>
    <w:rsid w:val="007F309A"/>
    <w:rsid w:val="007F3D55"/>
    <w:rsid w:val="007F69B4"/>
    <w:rsid w:val="007F7FEC"/>
    <w:rsid w:val="008000DE"/>
    <w:rsid w:val="008021F8"/>
    <w:rsid w:val="00802750"/>
    <w:rsid w:val="008034C1"/>
    <w:rsid w:val="008035EB"/>
    <w:rsid w:val="0080465C"/>
    <w:rsid w:val="008061CE"/>
    <w:rsid w:val="008079B4"/>
    <w:rsid w:val="00807E17"/>
    <w:rsid w:val="00810EE5"/>
    <w:rsid w:val="00810F69"/>
    <w:rsid w:val="00811CD1"/>
    <w:rsid w:val="0081200E"/>
    <w:rsid w:val="00815791"/>
    <w:rsid w:val="00816245"/>
    <w:rsid w:val="00816A7C"/>
    <w:rsid w:val="00816D94"/>
    <w:rsid w:val="00820AB0"/>
    <w:rsid w:val="00820F49"/>
    <w:rsid w:val="0082198D"/>
    <w:rsid w:val="0082216B"/>
    <w:rsid w:val="008235D9"/>
    <w:rsid w:val="00824012"/>
    <w:rsid w:val="00824FDE"/>
    <w:rsid w:val="008277A0"/>
    <w:rsid w:val="00834BF6"/>
    <w:rsid w:val="00836BE6"/>
    <w:rsid w:val="00837582"/>
    <w:rsid w:val="00840A23"/>
    <w:rsid w:val="00842DCB"/>
    <w:rsid w:val="00843CDC"/>
    <w:rsid w:val="00844134"/>
    <w:rsid w:val="0084694D"/>
    <w:rsid w:val="008519A1"/>
    <w:rsid w:val="00851AAB"/>
    <w:rsid w:val="00855B6C"/>
    <w:rsid w:val="0085646E"/>
    <w:rsid w:val="00856E67"/>
    <w:rsid w:val="00856E88"/>
    <w:rsid w:val="00860A6D"/>
    <w:rsid w:val="00861288"/>
    <w:rsid w:val="00862121"/>
    <w:rsid w:val="00862B26"/>
    <w:rsid w:val="00863AAF"/>
    <w:rsid w:val="00863B6B"/>
    <w:rsid w:val="00863BEC"/>
    <w:rsid w:val="00864B5F"/>
    <w:rsid w:val="008657E7"/>
    <w:rsid w:val="008671F0"/>
    <w:rsid w:val="00870120"/>
    <w:rsid w:val="00871FB7"/>
    <w:rsid w:val="00874137"/>
    <w:rsid w:val="008745D4"/>
    <w:rsid w:val="00874EFD"/>
    <w:rsid w:val="008750B0"/>
    <w:rsid w:val="0088507B"/>
    <w:rsid w:val="00885F7A"/>
    <w:rsid w:val="00886A5F"/>
    <w:rsid w:val="00886B0C"/>
    <w:rsid w:val="0089015F"/>
    <w:rsid w:val="00890403"/>
    <w:rsid w:val="008929FD"/>
    <w:rsid w:val="008936D2"/>
    <w:rsid w:val="008949EA"/>
    <w:rsid w:val="00895283"/>
    <w:rsid w:val="0089569A"/>
    <w:rsid w:val="00897A1C"/>
    <w:rsid w:val="008A06DA"/>
    <w:rsid w:val="008A1C87"/>
    <w:rsid w:val="008A1CFF"/>
    <w:rsid w:val="008A4406"/>
    <w:rsid w:val="008A48D5"/>
    <w:rsid w:val="008A5522"/>
    <w:rsid w:val="008A5869"/>
    <w:rsid w:val="008A6395"/>
    <w:rsid w:val="008A693B"/>
    <w:rsid w:val="008A7C93"/>
    <w:rsid w:val="008B0F8E"/>
    <w:rsid w:val="008B2916"/>
    <w:rsid w:val="008B2E77"/>
    <w:rsid w:val="008B444D"/>
    <w:rsid w:val="008C00CF"/>
    <w:rsid w:val="008C2076"/>
    <w:rsid w:val="008C2997"/>
    <w:rsid w:val="008C2EE1"/>
    <w:rsid w:val="008C4D60"/>
    <w:rsid w:val="008C50A9"/>
    <w:rsid w:val="008C5659"/>
    <w:rsid w:val="008C69A7"/>
    <w:rsid w:val="008D0CB6"/>
    <w:rsid w:val="008D15D1"/>
    <w:rsid w:val="008D1A2C"/>
    <w:rsid w:val="008D27F3"/>
    <w:rsid w:val="008D4757"/>
    <w:rsid w:val="008D4CA6"/>
    <w:rsid w:val="008D4F99"/>
    <w:rsid w:val="008D7CD3"/>
    <w:rsid w:val="008E176A"/>
    <w:rsid w:val="008E21A6"/>
    <w:rsid w:val="008E2451"/>
    <w:rsid w:val="008E31DF"/>
    <w:rsid w:val="008E38DC"/>
    <w:rsid w:val="008E45E8"/>
    <w:rsid w:val="008E59EB"/>
    <w:rsid w:val="008E7ADF"/>
    <w:rsid w:val="008F055E"/>
    <w:rsid w:val="008F1703"/>
    <w:rsid w:val="008F22CC"/>
    <w:rsid w:val="008F3822"/>
    <w:rsid w:val="008F4DDE"/>
    <w:rsid w:val="008F5064"/>
    <w:rsid w:val="008F5277"/>
    <w:rsid w:val="008F564D"/>
    <w:rsid w:val="008F6AF7"/>
    <w:rsid w:val="009010EB"/>
    <w:rsid w:val="00901E05"/>
    <w:rsid w:val="0090441E"/>
    <w:rsid w:val="009101E7"/>
    <w:rsid w:val="0091181F"/>
    <w:rsid w:val="00912BC2"/>
    <w:rsid w:val="00913595"/>
    <w:rsid w:val="009141C7"/>
    <w:rsid w:val="00914C83"/>
    <w:rsid w:val="00915D3D"/>
    <w:rsid w:val="00916173"/>
    <w:rsid w:val="00923E79"/>
    <w:rsid w:val="00923EF6"/>
    <w:rsid w:val="0092413E"/>
    <w:rsid w:val="009241F4"/>
    <w:rsid w:val="0092446E"/>
    <w:rsid w:val="00924C20"/>
    <w:rsid w:val="00925A34"/>
    <w:rsid w:val="00926FCE"/>
    <w:rsid w:val="00931698"/>
    <w:rsid w:val="009317C3"/>
    <w:rsid w:val="00932A04"/>
    <w:rsid w:val="00934213"/>
    <w:rsid w:val="00935793"/>
    <w:rsid w:val="009366EC"/>
    <w:rsid w:val="00936DED"/>
    <w:rsid w:val="00937437"/>
    <w:rsid w:val="00937672"/>
    <w:rsid w:val="00941BCD"/>
    <w:rsid w:val="00941F28"/>
    <w:rsid w:val="009426E0"/>
    <w:rsid w:val="00942E6F"/>
    <w:rsid w:val="0094408E"/>
    <w:rsid w:val="009450EA"/>
    <w:rsid w:val="009462EC"/>
    <w:rsid w:val="00947E50"/>
    <w:rsid w:val="00950F69"/>
    <w:rsid w:val="009532D9"/>
    <w:rsid w:val="00956BEA"/>
    <w:rsid w:val="009579B5"/>
    <w:rsid w:val="009609FE"/>
    <w:rsid w:val="0096257B"/>
    <w:rsid w:val="009633AB"/>
    <w:rsid w:val="009636C3"/>
    <w:rsid w:val="0096371E"/>
    <w:rsid w:val="00964459"/>
    <w:rsid w:val="0096697D"/>
    <w:rsid w:val="00966EF4"/>
    <w:rsid w:val="0096765B"/>
    <w:rsid w:val="00970538"/>
    <w:rsid w:val="009712B7"/>
    <w:rsid w:val="0097295E"/>
    <w:rsid w:val="00974800"/>
    <w:rsid w:val="009756C4"/>
    <w:rsid w:val="0097662B"/>
    <w:rsid w:val="00977693"/>
    <w:rsid w:val="0098035A"/>
    <w:rsid w:val="00980573"/>
    <w:rsid w:val="00981137"/>
    <w:rsid w:val="0098202F"/>
    <w:rsid w:val="009842BE"/>
    <w:rsid w:val="0098621E"/>
    <w:rsid w:val="00987114"/>
    <w:rsid w:val="00991153"/>
    <w:rsid w:val="00993734"/>
    <w:rsid w:val="00994156"/>
    <w:rsid w:val="009A56ED"/>
    <w:rsid w:val="009A6700"/>
    <w:rsid w:val="009A79E6"/>
    <w:rsid w:val="009B0379"/>
    <w:rsid w:val="009B3FBC"/>
    <w:rsid w:val="009B4B6A"/>
    <w:rsid w:val="009B4FF7"/>
    <w:rsid w:val="009B5248"/>
    <w:rsid w:val="009B5CF6"/>
    <w:rsid w:val="009B7A96"/>
    <w:rsid w:val="009B7F45"/>
    <w:rsid w:val="009C01FC"/>
    <w:rsid w:val="009C033A"/>
    <w:rsid w:val="009C09BF"/>
    <w:rsid w:val="009C0CFB"/>
    <w:rsid w:val="009C2823"/>
    <w:rsid w:val="009C29CB"/>
    <w:rsid w:val="009C38EF"/>
    <w:rsid w:val="009C73AB"/>
    <w:rsid w:val="009C7B18"/>
    <w:rsid w:val="009D099D"/>
    <w:rsid w:val="009D0E68"/>
    <w:rsid w:val="009D141F"/>
    <w:rsid w:val="009D28C5"/>
    <w:rsid w:val="009D5F6F"/>
    <w:rsid w:val="009D6587"/>
    <w:rsid w:val="009D6A8B"/>
    <w:rsid w:val="009D6D4A"/>
    <w:rsid w:val="009E1885"/>
    <w:rsid w:val="009E1A47"/>
    <w:rsid w:val="009E29F6"/>
    <w:rsid w:val="009E5DB2"/>
    <w:rsid w:val="009E6FAA"/>
    <w:rsid w:val="009E7706"/>
    <w:rsid w:val="009F16FB"/>
    <w:rsid w:val="009F1E52"/>
    <w:rsid w:val="009F2522"/>
    <w:rsid w:val="009F304E"/>
    <w:rsid w:val="009F31D2"/>
    <w:rsid w:val="009F50FC"/>
    <w:rsid w:val="009F735F"/>
    <w:rsid w:val="009F7388"/>
    <w:rsid w:val="009F7DE1"/>
    <w:rsid w:val="00A00C61"/>
    <w:rsid w:val="00A01A76"/>
    <w:rsid w:val="00A01E1B"/>
    <w:rsid w:val="00A02C94"/>
    <w:rsid w:val="00A03FE0"/>
    <w:rsid w:val="00A06670"/>
    <w:rsid w:val="00A127ED"/>
    <w:rsid w:val="00A14222"/>
    <w:rsid w:val="00A14875"/>
    <w:rsid w:val="00A221B5"/>
    <w:rsid w:val="00A2272C"/>
    <w:rsid w:val="00A238BD"/>
    <w:rsid w:val="00A2500C"/>
    <w:rsid w:val="00A25E70"/>
    <w:rsid w:val="00A27B03"/>
    <w:rsid w:val="00A342E6"/>
    <w:rsid w:val="00A34F02"/>
    <w:rsid w:val="00A36AA9"/>
    <w:rsid w:val="00A36DF6"/>
    <w:rsid w:val="00A4041F"/>
    <w:rsid w:val="00A4127D"/>
    <w:rsid w:val="00A4172F"/>
    <w:rsid w:val="00A43E7B"/>
    <w:rsid w:val="00A444DF"/>
    <w:rsid w:val="00A455C5"/>
    <w:rsid w:val="00A46AE3"/>
    <w:rsid w:val="00A47087"/>
    <w:rsid w:val="00A526C2"/>
    <w:rsid w:val="00A52774"/>
    <w:rsid w:val="00A552F3"/>
    <w:rsid w:val="00A574F9"/>
    <w:rsid w:val="00A57808"/>
    <w:rsid w:val="00A579D3"/>
    <w:rsid w:val="00A60859"/>
    <w:rsid w:val="00A61B6A"/>
    <w:rsid w:val="00A62424"/>
    <w:rsid w:val="00A62AE4"/>
    <w:rsid w:val="00A63B04"/>
    <w:rsid w:val="00A640B7"/>
    <w:rsid w:val="00A651F7"/>
    <w:rsid w:val="00A653A4"/>
    <w:rsid w:val="00A65A24"/>
    <w:rsid w:val="00A65FA3"/>
    <w:rsid w:val="00A6606F"/>
    <w:rsid w:val="00A663DB"/>
    <w:rsid w:val="00A66B59"/>
    <w:rsid w:val="00A711B8"/>
    <w:rsid w:val="00A71869"/>
    <w:rsid w:val="00A72184"/>
    <w:rsid w:val="00A72F7B"/>
    <w:rsid w:val="00A730D2"/>
    <w:rsid w:val="00A737D1"/>
    <w:rsid w:val="00A7745E"/>
    <w:rsid w:val="00A804C4"/>
    <w:rsid w:val="00A8133B"/>
    <w:rsid w:val="00A82994"/>
    <w:rsid w:val="00A82ED7"/>
    <w:rsid w:val="00A82F98"/>
    <w:rsid w:val="00A8344F"/>
    <w:rsid w:val="00A83EBD"/>
    <w:rsid w:val="00A844C1"/>
    <w:rsid w:val="00A84DE6"/>
    <w:rsid w:val="00A8508A"/>
    <w:rsid w:val="00A864FF"/>
    <w:rsid w:val="00A86C1E"/>
    <w:rsid w:val="00A87AF1"/>
    <w:rsid w:val="00A9019A"/>
    <w:rsid w:val="00A92501"/>
    <w:rsid w:val="00A927AF"/>
    <w:rsid w:val="00A92CFF"/>
    <w:rsid w:val="00A92EDD"/>
    <w:rsid w:val="00A93050"/>
    <w:rsid w:val="00A93521"/>
    <w:rsid w:val="00A9384C"/>
    <w:rsid w:val="00A96BBB"/>
    <w:rsid w:val="00A97326"/>
    <w:rsid w:val="00AA4C81"/>
    <w:rsid w:val="00AA4D4F"/>
    <w:rsid w:val="00AA506A"/>
    <w:rsid w:val="00AA5156"/>
    <w:rsid w:val="00AA6C7E"/>
    <w:rsid w:val="00AA766D"/>
    <w:rsid w:val="00AB1223"/>
    <w:rsid w:val="00AB4DDD"/>
    <w:rsid w:val="00AB5132"/>
    <w:rsid w:val="00AB530C"/>
    <w:rsid w:val="00AB6140"/>
    <w:rsid w:val="00AB65A3"/>
    <w:rsid w:val="00AB684D"/>
    <w:rsid w:val="00AB727E"/>
    <w:rsid w:val="00AC0877"/>
    <w:rsid w:val="00AC0A52"/>
    <w:rsid w:val="00AC28B8"/>
    <w:rsid w:val="00AC7461"/>
    <w:rsid w:val="00AD00B5"/>
    <w:rsid w:val="00AD261E"/>
    <w:rsid w:val="00AD2C5C"/>
    <w:rsid w:val="00AD705F"/>
    <w:rsid w:val="00AE19B4"/>
    <w:rsid w:val="00AE4CA2"/>
    <w:rsid w:val="00AE5A6D"/>
    <w:rsid w:val="00AE641C"/>
    <w:rsid w:val="00AE7DB3"/>
    <w:rsid w:val="00AF2152"/>
    <w:rsid w:val="00AF42AC"/>
    <w:rsid w:val="00AF464B"/>
    <w:rsid w:val="00AF4B84"/>
    <w:rsid w:val="00AF4FC4"/>
    <w:rsid w:val="00AF6544"/>
    <w:rsid w:val="00B00088"/>
    <w:rsid w:val="00B01F09"/>
    <w:rsid w:val="00B02529"/>
    <w:rsid w:val="00B032FA"/>
    <w:rsid w:val="00B0737B"/>
    <w:rsid w:val="00B0762B"/>
    <w:rsid w:val="00B11055"/>
    <w:rsid w:val="00B11826"/>
    <w:rsid w:val="00B11BE0"/>
    <w:rsid w:val="00B13433"/>
    <w:rsid w:val="00B136AB"/>
    <w:rsid w:val="00B142B0"/>
    <w:rsid w:val="00B146BF"/>
    <w:rsid w:val="00B15D13"/>
    <w:rsid w:val="00B15FAE"/>
    <w:rsid w:val="00B165EF"/>
    <w:rsid w:val="00B165F6"/>
    <w:rsid w:val="00B2039A"/>
    <w:rsid w:val="00B21034"/>
    <w:rsid w:val="00B22299"/>
    <w:rsid w:val="00B22A59"/>
    <w:rsid w:val="00B23E8C"/>
    <w:rsid w:val="00B24DC8"/>
    <w:rsid w:val="00B259B3"/>
    <w:rsid w:val="00B25D2F"/>
    <w:rsid w:val="00B26162"/>
    <w:rsid w:val="00B3095F"/>
    <w:rsid w:val="00B31288"/>
    <w:rsid w:val="00B32582"/>
    <w:rsid w:val="00B32ECB"/>
    <w:rsid w:val="00B3357B"/>
    <w:rsid w:val="00B347ED"/>
    <w:rsid w:val="00B36B1E"/>
    <w:rsid w:val="00B37486"/>
    <w:rsid w:val="00B40D4D"/>
    <w:rsid w:val="00B40E12"/>
    <w:rsid w:val="00B413C8"/>
    <w:rsid w:val="00B4278F"/>
    <w:rsid w:val="00B42A82"/>
    <w:rsid w:val="00B43376"/>
    <w:rsid w:val="00B438FA"/>
    <w:rsid w:val="00B43E3A"/>
    <w:rsid w:val="00B444BA"/>
    <w:rsid w:val="00B44718"/>
    <w:rsid w:val="00B51187"/>
    <w:rsid w:val="00B534F4"/>
    <w:rsid w:val="00B53B14"/>
    <w:rsid w:val="00B553E9"/>
    <w:rsid w:val="00B5582B"/>
    <w:rsid w:val="00B56921"/>
    <w:rsid w:val="00B56C6B"/>
    <w:rsid w:val="00B61B56"/>
    <w:rsid w:val="00B6271F"/>
    <w:rsid w:val="00B63DEB"/>
    <w:rsid w:val="00B65728"/>
    <w:rsid w:val="00B66331"/>
    <w:rsid w:val="00B66A75"/>
    <w:rsid w:val="00B66D55"/>
    <w:rsid w:val="00B70562"/>
    <w:rsid w:val="00B73153"/>
    <w:rsid w:val="00B73155"/>
    <w:rsid w:val="00B768DF"/>
    <w:rsid w:val="00B76F55"/>
    <w:rsid w:val="00B80B0C"/>
    <w:rsid w:val="00B83381"/>
    <w:rsid w:val="00B863C5"/>
    <w:rsid w:val="00B90604"/>
    <w:rsid w:val="00B90782"/>
    <w:rsid w:val="00B92698"/>
    <w:rsid w:val="00B96608"/>
    <w:rsid w:val="00B96677"/>
    <w:rsid w:val="00B96FC4"/>
    <w:rsid w:val="00B97B31"/>
    <w:rsid w:val="00BA167A"/>
    <w:rsid w:val="00BA20E9"/>
    <w:rsid w:val="00BA3DC8"/>
    <w:rsid w:val="00BA5013"/>
    <w:rsid w:val="00BA5142"/>
    <w:rsid w:val="00BA60D5"/>
    <w:rsid w:val="00BA74F5"/>
    <w:rsid w:val="00BA7ADF"/>
    <w:rsid w:val="00BB080A"/>
    <w:rsid w:val="00BB0B49"/>
    <w:rsid w:val="00BB15B1"/>
    <w:rsid w:val="00BB1858"/>
    <w:rsid w:val="00BB2102"/>
    <w:rsid w:val="00BB44A9"/>
    <w:rsid w:val="00BB5732"/>
    <w:rsid w:val="00BB5D15"/>
    <w:rsid w:val="00BB6CEE"/>
    <w:rsid w:val="00BB78B2"/>
    <w:rsid w:val="00BB7C0A"/>
    <w:rsid w:val="00BC12AB"/>
    <w:rsid w:val="00BC167C"/>
    <w:rsid w:val="00BC17C0"/>
    <w:rsid w:val="00BC17DD"/>
    <w:rsid w:val="00BC248B"/>
    <w:rsid w:val="00BC25A2"/>
    <w:rsid w:val="00BC2CA6"/>
    <w:rsid w:val="00BC2E57"/>
    <w:rsid w:val="00BC307E"/>
    <w:rsid w:val="00BC3D50"/>
    <w:rsid w:val="00BC742A"/>
    <w:rsid w:val="00BC7CCA"/>
    <w:rsid w:val="00BD0A00"/>
    <w:rsid w:val="00BD22E8"/>
    <w:rsid w:val="00BD4B1D"/>
    <w:rsid w:val="00BD500D"/>
    <w:rsid w:val="00BD6321"/>
    <w:rsid w:val="00BE08FD"/>
    <w:rsid w:val="00BE2EDF"/>
    <w:rsid w:val="00BE4EDD"/>
    <w:rsid w:val="00BE7423"/>
    <w:rsid w:val="00BE75C5"/>
    <w:rsid w:val="00BF1F61"/>
    <w:rsid w:val="00BF2B85"/>
    <w:rsid w:val="00BF32CA"/>
    <w:rsid w:val="00BF3A0E"/>
    <w:rsid w:val="00BF4C0B"/>
    <w:rsid w:val="00BF53C8"/>
    <w:rsid w:val="00BF5BAF"/>
    <w:rsid w:val="00BF617A"/>
    <w:rsid w:val="00BF78B5"/>
    <w:rsid w:val="00C009F3"/>
    <w:rsid w:val="00C00C2B"/>
    <w:rsid w:val="00C013AD"/>
    <w:rsid w:val="00C02D2B"/>
    <w:rsid w:val="00C03402"/>
    <w:rsid w:val="00C05058"/>
    <w:rsid w:val="00C05084"/>
    <w:rsid w:val="00C05B1D"/>
    <w:rsid w:val="00C066B2"/>
    <w:rsid w:val="00C1045F"/>
    <w:rsid w:val="00C11D29"/>
    <w:rsid w:val="00C11DCB"/>
    <w:rsid w:val="00C130B1"/>
    <w:rsid w:val="00C14846"/>
    <w:rsid w:val="00C150DB"/>
    <w:rsid w:val="00C15218"/>
    <w:rsid w:val="00C1726B"/>
    <w:rsid w:val="00C205CE"/>
    <w:rsid w:val="00C215AD"/>
    <w:rsid w:val="00C2174F"/>
    <w:rsid w:val="00C236F2"/>
    <w:rsid w:val="00C23B89"/>
    <w:rsid w:val="00C2413E"/>
    <w:rsid w:val="00C25029"/>
    <w:rsid w:val="00C2506F"/>
    <w:rsid w:val="00C25101"/>
    <w:rsid w:val="00C265E6"/>
    <w:rsid w:val="00C26A67"/>
    <w:rsid w:val="00C2717A"/>
    <w:rsid w:val="00C276FB"/>
    <w:rsid w:val="00C30029"/>
    <w:rsid w:val="00C30E15"/>
    <w:rsid w:val="00C30F51"/>
    <w:rsid w:val="00C31ADA"/>
    <w:rsid w:val="00C322FA"/>
    <w:rsid w:val="00C348FA"/>
    <w:rsid w:val="00C34BA3"/>
    <w:rsid w:val="00C35D00"/>
    <w:rsid w:val="00C417CA"/>
    <w:rsid w:val="00C428F4"/>
    <w:rsid w:val="00C4307A"/>
    <w:rsid w:val="00C43A20"/>
    <w:rsid w:val="00C45F64"/>
    <w:rsid w:val="00C460E7"/>
    <w:rsid w:val="00C461AD"/>
    <w:rsid w:val="00C46E13"/>
    <w:rsid w:val="00C5175E"/>
    <w:rsid w:val="00C52527"/>
    <w:rsid w:val="00C55F14"/>
    <w:rsid w:val="00C56FCA"/>
    <w:rsid w:val="00C61E68"/>
    <w:rsid w:val="00C62646"/>
    <w:rsid w:val="00C62C2B"/>
    <w:rsid w:val="00C63754"/>
    <w:rsid w:val="00C63A86"/>
    <w:rsid w:val="00C63F53"/>
    <w:rsid w:val="00C641F6"/>
    <w:rsid w:val="00C64459"/>
    <w:rsid w:val="00C647ED"/>
    <w:rsid w:val="00C726B9"/>
    <w:rsid w:val="00C73299"/>
    <w:rsid w:val="00C732DD"/>
    <w:rsid w:val="00C73B22"/>
    <w:rsid w:val="00C74A0D"/>
    <w:rsid w:val="00C74BED"/>
    <w:rsid w:val="00C74C49"/>
    <w:rsid w:val="00C75221"/>
    <w:rsid w:val="00C76B1C"/>
    <w:rsid w:val="00C80AF3"/>
    <w:rsid w:val="00C83A52"/>
    <w:rsid w:val="00C851C2"/>
    <w:rsid w:val="00C85740"/>
    <w:rsid w:val="00C85CD9"/>
    <w:rsid w:val="00C86F39"/>
    <w:rsid w:val="00C87072"/>
    <w:rsid w:val="00C87DA5"/>
    <w:rsid w:val="00C95F06"/>
    <w:rsid w:val="00C96032"/>
    <w:rsid w:val="00CA01AA"/>
    <w:rsid w:val="00CA17C7"/>
    <w:rsid w:val="00CA472E"/>
    <w:rsid w:val="00CA49AE"/>
    <w:rsid w:val="00CB0CF8"/>
    <w:rsid w:val="00CB37D0"/>
    <w:rsid w:val="00CB45BE"/>
    <w:rsid w:val="00CB73A9"/>
    <w:rsid w:val="00CC0EFF"/>
    <w:rsid w:val="00CC1896"/>
    <w:rsid w:val="00CC585D"/>
    <w:rsid w:val="00CD0210"/>
    <w:rsid w:val="00CD0807"/>
    <w:rsid w:val="00CD2BF4"/>
    <w:rsid w:val="00CD3636"/>
    <w:rsid w:val="00CD37F3"/>
    <w:rsid w:val="00CD3E04"/>
    <w:rsid w:val="00CD5D35"/>
    <w:rsid w:val="00CD6678"/>
    <w:rsid w:val="00CD6857"/>
    <w:rsid w:val="00CD7757"/>
    <w:rsid w:val="00CE0019"/>
    <w:rsid w:val="00CE0184"/>
    <w:rsid w:val="00CE05CF"/>
    <w:rsid w:val="00CE0E4D"/>
    <w:rsid w:val="00CE154E"/>
    <w:rsid w:val="00CE2F90"/>
    <w:rsid w:val="00CE3322"/>
    <w:rsid w:val="00CE4823"/>
    <w:rsid w:val="00CE599A"/>
    <w:rsid w:val="00CE70F7"/>
    <w:rsid w:val="00CF0027"/>
    <w:rsid w:val="00CF1B31"/>
    <w:rsid w:val="00CF21EF"/>
    <w:rsid w:val="00CF2965"/>
    <w:rsid w:val="00CF3C31"/>
    <w:rsid w:val="00CF54FD"/>
    <w:rsid w:val="00CF59EE"/>
    <w:rsid w:val="00CF5DB7"/>
    <w:rsid w:val="00CF6561"/>
    <w:rsid w:val="00D001BB"/>
    <w:rsid w:val="00D011FF"/>
    <w:rsid w:val="00D0196F"/>
    <w:rsid w:val="00D024C5"/>
    <w:rsid w:val="00D02FBC"/>
    <w:rsid w:val="00D04D7A"/>
    <w:rsid w:val="00D05EA7"/>
    <w:rsid w:val="00D12AE5"/>
    <w:rsid w:val="00D1449C"/>
    <w:rsid w:val="00D144D0"/>
    <w:rsid w:val="00D14950"/>
    <w:rsid w:val="00D15888"/>
    <w:rsid w:val="00D15C76"/>
    <w:rsid w:val="00D1600A"/>
    <w:rsid w:val="00D173A9"/>
    <w:rsid w:val="00D17522"/>
    <w:rsid w:val="00D1781F"/>
    <w:rsid w:val="00D20FF0"/>
    <w:rsid w:val="00D214F8"/>
    <w:rsid w:val="00D21735"/>
    <w:rsid w:val="00D2466B"/>
    <w:rsid w:val="00D24C55"/>
    <w:rsid w:val="00D25563"/>
    <w:rsid w:val="00D26A1C"/>
    <w:rsid w:val="00D27FE5"/>
    <w:rsid w:val="00D30097"/>
    <w:rsid w:val="00D3032E"/>
    <w:rsid w:val="00D30E6B"/>
    <w:rsid w:val="00D31195"/>
    <w:rsid w:val="00D346C4"/>
    <w:rsid w:val="00D35106"/>
    <w:rsid w:val="00D3704C"/>
    <w:rsid w:val="00D37B29"/>
    <w:rsid w:val="00D403E1"/>
    <w:rsid w:val="00D40AAC"/>
    <w:rsid w:val="00D41C3F"/>
    <w:rsid w:val="00D4297B"/>
    <w:rsid w:val="00D434F0"/>
    <w:rsid w:val="00D43B1A"/>
    <w:rsid w:val="00D44009"/>
    <w:rsid w:val="00D44DBA"/>
    <w:rsid w:val="00D47B42"/>
    <w:rsid w:val="00D53F09"/>
    <w:rsid w:val="00D563CF"/>
    <w:rsid w:val="00D573D1"/>
    <w:rsid w:val="00D5781C"/>
    <w:rsid w:val="00D5799D"/>
    <w:rsid w:val="00D60472"/>
    <w:rsid w:val="00D6311D"/>
    <w:rsid w:val="00D640DD"/>
    <w:rsid w:val="00D6412B"/>
    <w:rsid w:val="00D646FD"/>
    <w:rsid w:val="00D65618"/>
    <w:rsid w:val="00D664F8"/>
    <w:rsid w:val="00D668DF"/>
    <w:rsid w:val="00D67844"/>
    <w:rsid w:val="00D67CE7"/>
    <w:rsid w:val="00D739BB"/>
    <w:rsid w:val="00D804AF"/>
    <w:rsid w:val="00D82019"/>
    <w:rsid w:val="00D84E24"/>
    <w:rsid w:val="00D907E0"/>
    <w:rsid w:val="00D9086B"/>
    <w:rsid w:val="00D91FF7"/>
    <w:rsid w:val="00D95907"/>
    <w:rsid w:val="00DA11F3"/>
    <w:rsid w:val="00DA1DA0"/>
    <w:rsid w:val="00DA36D7"/>
    <w:rsid w:val="00DA3814"/>
    <w:rsid w:val="00DA3CEF"/>
    <w:rsid w:val="00DA46F6"/>
    <w:rsid w:val="00DA4F09"/>
    <w:rsid w:val="00DA52C3"/>
    <w:rsid w:val="00DA693A"/>
    <w:rsid w:val="00DA7125"/>
    <w:rsid w:val="00DB16B7"/>
    <w:rsid w:val="00DB2471"/>
    <w:rsid w:val="00DB4887"/>
    <w:rsid w:val="00DB52AB"/>
    <w:rsid w:val="00DB6032"/>
    <w:rsid w:val="00DB6555"/>
    <w:rsid w:val="00DC19CD"/>
    <w:rsid w:val="00DC27D3"/>
    <w:rsid w:val="00DC28ED"/>
    <w:rsid w:val="00DC31AC"/>
    <w:rsid w:val="00DC59AE"/>
    <w:rsid w:val="00DC5AF2"/>
    <w:rsid w:val="00DC7C3B"/>
    <w:rsid w:val="00DD0546"/>
    <w:rsid w:val="00DD0943"/>
    <w:rsid w:val="00DD1B69"/>
    <w:rsid w:val="00DD3571"/>
    <w:rsid w:val="00DD44DA"/>
    <w:rsid w:val="00DD485D"/>
    <w:rsid w:val="00DD555A"/>
    <w:rsid w:val="00DD5D72"/>
    <w:rsid w:val="00DD7026"/>
    <w:rsid w:val="00DD7287"/>
    <w:rsid w:val="00DE0617"/>
    <w:rsid w:val="00DE0710"/>
    <w:rsid w:val="00DE0D2A"/>
    <w:rsid w:val="00DE1E0F"/>
    <w:rsid w:val="00DE315A"/>
    <w:rsid w:val="00DE4BD5"/>
    <w:rsid w:val="00DE6408"/>
    <w:rsid w:val="00DE6926"/>
    <w:rsid w:val="00DE6978"/>
    <w:rsid w:val="00DF042C"/>
    <w:rsid w:val="00DF0B2D"/>
    <w:rsid w:val="00DF0BB0"/>
    <w:rsid w:val="00DF0EB6"/>
    <w:rsid w:val="00DF41D5"/>
    <w:rsid w:val="00DF41EC"/>
    <w:rsid w:val="00DF4FD7"/>
    <w:rsid w:val="00DF566B"/>
    <w:rsid w:val="00DF5D3B"/>
    <w:rsid w:val="00DF7DF6"/>
    <w:rsid w:val="00E00C83"/>
    <w:rsid w:val="00E028FD"/>
    <w:rsid w:val="00E02FAC"/>
    <w:rsid w:val="00E0706E"/>
    <w:rsid w:val="00E07523"/>
    <w:rsid w:val="00E07D5F"/>
    <w:rsid w:val="00E12079"/>
    <w:rsid w:val="00E12264"/>
    <w:rsid w:val="00E1301E"/>
    <w:rsid w:val="00E1306C"/>
    <w:rsid w:val="00E14A69"/>
    <w:rsid w:val="00E14DF5"/>
    <w:rsid w:val="00E15942"/>
    <w:rsid w:val="00E16607"/>
    <w:rsid w:val="00E167AE"/>
    <w:rsid w:val="00E17C22"/>
    <w:rsid w:val="00E2079B"/>
    <w:rsid w:val="00E20CC6"/>
    <w:rsid w:val="00E226E8"/>
    <w:rsid w:val="00E23BA8"/>
    <w:rsid w:val="00E31B5C"/>
    <w:rsid w:val="00E32795"/>
    <w:rsid w:val="00E32C72"/>
    <w:rsid w:val="00E3385E"/>
    <w:rsid w:val="00E37037"/>
    <w:rsid w:val="00E37101"/>
    <w:rsid w:val="00E372B6"/>
    <w:rsid w:val="00E3745A"/>
    <w:rsid w:val="00E40CA8"/>
    <w:rsid w:val="00E4103B"/>
    <w:rsid w:val="00E42C3C"/>
    <w:rsid w:val="00E44860"/>
    <w:rsid w:val="00E46DF6"/>
    <w:rsid w:val="00E47A38"/>
    <w:rsid w:val="00E47CE4"/>
    <w:rsid w:val="00E47E31"/>
    <w:rsid w:val="00E47F7E"/>
    <w:rsid w:val="00E503DF"/>
    <w:rsid w:val="00E5274F"/>
    <w:rsid w:val="00E52DC4"/>
    <w:rsid w:val="00E53796"/>
    <w:rsid w:val="00E55454"/>
    <w:rsid w:val="00E55ED4"/>
    <w:rsid w:val="00E56C24"/>
    <w:rsid w:val="00E57733"/>
    <w:rsid w:val="00E621F1"/>
    <w:rsid w:val="00E63ABA"/>
    <w:rsid w:val="00E64FF4"/>
    <w:rsid w:val="00E652A6"/>
    <w:rsid w:val="00E65560"/>
    <w:rsid w:val="00E65701"/>
    <w:rsid w:val="00E658A2"/>
    <w:rsid w:val="00E65C20"/>
    <w:rsid w:val="00E65E03"/>
    <w:rsid w:val="00E66D8E"/>
    <w:rsid w:val="00E67F00"/>
    <w:rsid w:val="00E70215"/>
    <w:rsid w:val="00E7085C"/>
    <w:rsid w:val="00E72DEB"/>
    <w:rsid w:val="00E73C30"/>
    <w:rsid w:val="00E74638"/>
    <w:rsid w:val="00E74EC2"/>
    <w:rsid w:val="00E77248"/>
    <w:rsid w:val="00E774E9"/>
    <w:rsid w:val="00E81024"/>
    <w:rsid w:val="00E8398A"/>
    <w:rsid w:val="00E83DBF"/>
    <w:rsid w:val="00E84555"/>
    <w:rsid w:val="00E84DCE"/>
    <w:rsid w:val="00E860F5"/>
    <w:rsid w:val="00E90F9B"/>
    <w:rsid w:val="00E9185B"/>
    <w:rsid w:val="00E93481"/>
    <w:rsid w:val="00E93730"/>
    <w:rsid w:val="00E9633E"/>
    <w:rsid w:val="00EA581F"/>
    <w:rsid w:val="00EA67E2"/>
    <w:rsid w:val="00EB1312"/>
    <w:rsid w:val="00EB1451"/>
    <w:rsid w:val="00EB2766"/>
    <w:rsid w:val="00EB3B67"/>
    <w:rsid w:val="00EB4611"/>
    <w:rsid w:val="00EB4795"/>
    <w:rsid w:val="00EB6294"/>
    <w:rsid w:val="00EB6876"/>
    <w:rsid w:val="00EB773D"/>
    <w:rsid w:val="00EC045F"/>
    <w:rsid w:val="00EC073E"/>
    <w:rsid w:val="00EC145D"/>
    <w:rsid w:val="00EC2AFF"/>
    <w:rsid w:val="00EC45D6"/>
    <w:rsid w:val="00EC5F4C"/>
    <w:rsid w:val="00EC707D"/>
    <w:rsid w:val="00ED0988"/>
    <w:rsid w:val="00ED2B96"/>
    <w:rsid w:val="00ED39C1"/>
    <w:rsid w:val="00ED39EA"/>
    <w:rsid w:val="00ED3BE3"/>
    <w:rsid w:val="00ED47E4"/>
    <w:rsid w:val="00EE025E"/>
    <w:rsid w:val="00EE029F"/>
    <w:rsid w:val="00EE1555"/>
    <w:rsid w:val="00EE1BA1"/>
    <w:rsid w:val="00EE2091"/>
    <w:rsid w:val="00EE2A8D"/>
    <w:rsid w:val="00EE3092"/>
    <w:rsid w:val="00EE3DA7"/>
    <w:rsid w:val="00EE514A"/>
    <w:rsid w:val="00EE5768"/>
    <w:rsid w:val="00EE5A09"/>
    <w:rsid w:val="00EE60DD"/>
    <w:rsid w:val="00EE61A1"/>
    <w:rsid w:val="00EE6A9C"/>
    <w:rsid w:val="00EF10CC"/>
    <w:rsid w:val="00EF2D0D"/>
    <w:rsid w:val="00EF36EC"/>
    <w:rsid w:val="00EF39B3"/>
    <w:rsid w:val="00EF465C"/>
    <w:rsid w:val="00EF6532"/>
    <w:rsid w:val="00F02F30"/>
    <w:rsid w:val="00F0397A"/>
    <w:rsid w:val="00F03C8A"/>
    <w:rsid w:val="00F04299"/>
    <w:rsid w:val="00F04E3B"/>
    <w:rsid w:val="00F055E3"/>
    <w:rsid w:val="00F10D54"/>
    <w:rsid w:val="00F1189B"/>
    <w:rsid w:val="00F21D0B"/>
    <w:rsid w:val="00F21DB7"/>
    <w:rsid w:val="00F24EAF"/>
    <w:rsid w:val="00F25F2E"/>
    <w:rsid w:val="00F263FD"/>
    <w:rsid w:val="00F27534"/>
    <w:rsid w:val="00F320A7"/>
    <w:rsid w:val="00F3216C"/>
    <w:rsid w:val="00F32B63"/>
    <w:rsid w:val="00F32EBC"/>
    <w:rsid w:val="00F34775"/>
    <w:rsid w:val="00F3566D"/>
    <w:rsid w:val="00F35F03"/>
    <w:rsid w:val="00F3689E"/>
    <w:rsid w:val="00F4074E"/>
    <w:rsid w:val="00F41794"/>
    <w:rsid w:val="00F4207A"/>
    <w:rsid w:val="00F45837"/>
    <w:rsid w:val="00F45E6D"/>
    <w:rsid w:val="00F46435"/>
    <w:rsid w:val="00F50A45"/>
    <w:rsid w:val="00F534A6"/>
    <w:rsid w:val="00F57860"/>
    <w:rsid w:val="00F622E7"/>
    <w:rsid w:val="00F62E7D"/>
    <w:rsid w:val="00F63450"/>
    <w:rsid w:val="00F63D3E"/>
    <w:rsid w:val="00F65937"/>
    <w:rsid w:val="00F675B9"/>
    <w:rsid w:val="00F70AD5"/>
    <w:rsid w:val="00F71E5D"/>
    <w:rsid w:val="00F73402"/>
    <w:rsid w:val="00F74F55"/>
    <w:rsid w:val="00F75676"/>
    <w:rsid w:val="00F760BC"/>
    <w:rsid w:val="00F77C3E"/>
    <w:rsid w:val="00F802EA"/>
    <w:rsid w:val="00F84656"/>
    <w:rsid w:val="00F84ED7"/>
    <w:rsid w:val="00F86587"/>
    <w:rsid w:val="00F90732"/>
    <w:rsid w:val="00F90C5A"/>
    <w:rsid w:val="00F96837"/>
    <w:rsid w:val="00F96C0A"/>
    <w:rsid w:val="00FA0D27"/>
    <w:rsid w:val="00FA19B4"/>
    <w:rsid w:val="00FA27AD"/>
    <w:rsid w:val="00FA2DC7"/>
    <w:rsid w:val="00FA5071"/>
    <w:rsid w:val="00FB3A95"/>
    <w:rsid w:val="00FB4611"/>
    <w:rsid w:val="00FB4E4D"/>
    <w:rsid w:val="00FB54E3"/>
    <w:rsid w:val="00FB5789"/>
    <w:rsid w:val="00FB584C"/>
    <w:rsid w:val="00FB5A4E"/>
    <w:rsid w:val="00FB73B0"/>
    <w:rsid w:val="00FB74F6"/>
    <w:rsid w:val="00FC01EE"/>
    <w:rsid w:val="00FC268C"/>
    <w:rsid w:val="00FC357B"/>
    <w:rsid w:val="00FC3726"/>
    <w:rsid w:val="00FC45B7"/>
    <w:rsid w:val="00FC4AB2"/>
    <w:rsid w:val="00FC5140"/>
    <w:rsid w:val="00FD02C3"/>
    <w:rsid w:val="00FD1F4D"/>
    <w:rsid w:val="00FD3873"/>
    <w:rsid w:val="00FD4EB8"/>
    <w:rsid w:val="00FD6156"/>
    <w:rsid w:val="00FD6748"/>
    <w:rsid w:val="00FD6D75"/>
    <w:rsid w:val="00FD7BD8"/>
    <w:rsid w:val="00FE09E8"/>
    <w:rsid w:val="00FE195E"/>
    <w:rsid w:val="00FE1BAD"/>
    <w:rsid w:val="00FE37F2"/>
    <w:rsid w:val="00FE43B5"/>
    <w:rsid w:val="00FF1B8C"/>
    <w:rsid w:val="00FF2B18"/>
    <w:rsid w:val="00FF47A6"/>
    <w:rsid w:val="00FF490F"/>
    <w:rsid w:val="00FF6713"/>
    <w:rsid w:val="00FF6839"/>
    <w:rsid w:val="00FF69D1"/>
    <w:rsid w:val="00FF7C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079A9B"/>
  <w15:docId w15:val="{BADB00AE-3602-41AC-B1BC-9118E3F0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74D7"/>
    <w:rPr>
      <w:rFonts w:ascii="Times New Roman" w:eastAsia="Times New Roman" w:hAnsi="Times New Roman"/>
      <w:sz w:val="24"/>
      <w:szCs w:val="24"/>
    </w:rPr>
  </w:style>
  <w:style w:type="paragraph" w:styleId="1">
    <w:name w:val="heading 1"/>
    <w:basedOn w:val="a"/>
    <w:next w:val="a"/>
    <w:link w:val="10"/>
    <w:uiPriority w:val="99"/>
    <w:qFormat/>
    <w:rsid w:val="00500E20"/>
    <w:pPr>
      <w:keepNext/>
      <w:keepLines/>
      <w:spacing w:before="480"/>
      <w:outlineLvl w:val="0"/>
    </w:pPr>
    <w:rPr>
      <w:rFonts w:ascii="Calibri Light" w:eastAsia="Calibri" w:hAnsi="Calibri Light"/>
      <w:b/>
      <w:color w:val="2E74B5"/>
      <w:sz w:val="28"/>
      <w:szCs w:val="20"/>
    </w:rPr>
  </w:style>
  <w:style w:type="paragraph" w:styleId="3">
    <w:name w:val="heading 3"/>
    <w:basedOn w:val="a"/>
    <w:next w:val="a"/>
    <w:link w:val="30"/>
    <w:uiPriority w:val="99"/>
    <w:qFormat/>
    <w:locked/>
    <w:rsid w:val="00A8133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00E20"/>
    <w:rPr>
      <w:rFonts w:ascii="Calibri Light" w:hAnsi="Calibri Light" w:cs="Times New Roman"/>
      <w:b/>
      <w:color w:val="2E74B5"/>
      <w:sz w:val="28"/>
      <w:lang w:val="ru-RU" w:eastAsia="ru-RU"/>
    </w:rPr>
  </w:style>
  <w:style w:type="character" w:customStyle="1" w:styleId="30">
    <w:name w:val="Заголовок 3 Знак"/>
    <w:basedOn w:val="a0"/>
    <w:link w:val="3"/>
    <w:uiPriority w:val="99"/>
    <w:semiHidden/>
    <w:locked/>
    <w:rsid w:val="00AA6C7E"/>
    <w:rPr>
      <w:rFonts w:ascii="Cambria" w:hAnsi="Cambria" w:cs="Times New Roman"/>
      <w:b/>
      <w:bCs/>
      <w:sz w:val="26"/>
      <w:szCs w:val="26"/>
    </w:rPr>
  </w:style>
  <w:style w:type="paragraph" w:customStyle="1" w:styleId="a3">
    <w:name w:val="a"/>
    <w:basedOn w:val="a"/>
    <w:uiPriority w:val="99"/>
    <w:rsid w:val="007B74D7"/>
    <w:pPr>
      <w:spacing w:before="100" w:beforeAutospacing="1" w:after="100" w:afterAutospacing="1"/>
    </w:pPr>
  </w:style>
  <w:style w:type="character" w:customStyle="1" w:styleId="apple-converted-space">
    <w:name w:val="apple-converted-space"/>
    <w:uiPriority w:val="99"/>
    <w:rsid w:val="007B74D7"/>
  </w:style>
  <w:style w:type="character" w:customStyle="1" w:styleId="spelle">
    <w:name w:val="spelle"/>
    <w:uiPriority w:val="99"/>
    <w:rsid w:val="007B74D7"/>
  </w:style>
  <w:style w:type="paragraph" w:customStyle="1" w:styleId="a7">
    <w:name w:val="a7"/>
    <w:basedOn w:val="a"/>
    <w:uiPriority w:val="99"/>
    <w:rsid w:val="006C6363"/>
    <w:pPr>
      <w:spacing w:before="100" w:beforeAutospacing="1" w:after="100" w:afterAutospacing="1"/>
    </w:pPr>
  </w:style>
  <w:style w:type="paragraph" w:styleId="a4">
    <w:name w:val="List Paragraph"/>
    <w:basedOn w:val="a"/>
    <w:uiPriority w:val="99"/>
    <w:qFormat/>
    <w:rsid w:val="006C6363"/>
    <w:pPr>
      <w:ind w:left="720"/>
      <w:contextualSpacing/>
    </w:pPr>
  </w:style>
  <w:style w:type="paragraph" w:styleId="a5">
    <w:name w:val="No Spacing"/>
    <w:uiPriority w:val="99"/>
    <w:qFormat/>
    <w:rsid w:val="00500E20"/>
    <w:rPr>
      <w:rFonts w:ascii="Times New Roman" w:eastAsia="Times New Roman" w:hAnsi="Times New Roman"/>
      <w:sz w:val="24"/>
      <w:szCs w:val="24"/>
    </w:rPr>
  </w:style>
  <w:style w:type="paragraph" w:customStyle="1" w:styleId="rvps7">
    <w:name w:val="rvps7"/>
    <w:basedOn w:val="a"/>
    <w:uiPriority w:val="99"/>
    <w:rsid w:val="001812C6"/>
    <w:pPr>
      <w:spacing w:before="100" w:beforeAutospacing="1" w:after="100" w:afterAutospacing="1"/>
    </w:pPr>
    <w:rPr>
      <w:lang w:val="en-US" w:eastAsia="en-US"/>
    </w:rPr>
  </w:style>
  <w:style w:type="paragraph" w:customStyle="1" w:styleId="rvps6">
    <w:name w:val="rvps6"/>
    <w:basedOn w:val="a"/>
    <w:uiPriority w:val="99"/>
    <w:rsid w:val="001812C6"/>
    <w:pPr>
      <w:spacing w:before="100" w:beforeAutospacing="1" w:after="100" w:afterAutospacing="1"/>
    </w:pPr>
    <w:rPr>
      <w:lang w:val="en-US" w:eastAsia="en-US"/>
    </w:rPr>
  </w:style>
  <w:style w:type="character" w:customStyle="1" w:styleId="rvts23">
    <w:name w:val="rvts23"/>
    <w:uiPriority w:val="99"/>
    <w:rsid w:val="001812C6"/>
  </w:style>
  <w:style w:type="character" w:customStyle="1" w:styleId="rvts15">
    <w:name w:val="rvts15"/>
    <w:uiPriority w:val="99"/>
    <w:rsid w:val="001812C6"/>
  </w:style>
  <w:style w:type="paragraph" w:customStyle="1" w:styleId="rvps2">
    <w:name w:val="rvps2"/>
    <w:basedOn w:val="a"/>
    <w:uiPriority w:val="99"/>
    <w:rsid w:val="00A804C4"/>
    <w:pPr>
      <w:spacing w:before="100" w:beforeAutospacing="1" w:after="100" w:afterAutospacing="1"/>
    </w:pPr>
    <w:rPr>
      <w:lang w:val="en-US" w:eastAsia="en-US"/>
    </w:rPr>
  </w:style>
  <w:style w:type="character" w:styleId="a6">
    <w:name w:val="Hyperlink"/>
    <w:basedOn w:val="a0"/>
    <w:uiPriority w:val="99"/>
    <w:semiHidden/>
    <w:rsid w:val="00A804C4"/>
    <w:rPr>
      <w:rFonts w:cs="Times New Roman"/>
      <w:color w:val="0000FF"/>
      <w:u w:val="single"/>
    </w:rPr>
  </w:style>
  <w:style w:type="paragraph" w:styleId="a8">
    <w:name w:val="header"/>
    <w:basedOn w:val="a"/>
    <w:link w:val="a9"/>
    <w:uiPriority w:val="99"/>
    <w:semiHidden/>
    <w:rsid w:val="009F2522"/>
    <w:pPr>
      <w:tabs>
        <w:tab w:val="center" w:pos="4677"/>
        <w:tab w:val="right" w:pos="9355"/>
      </w:tabs>
    </w:pPr>
    <w:rPr>
      <w:rFonts w:eastAsia="Calibri"/>
      <w:szCs w:val="20"/>
    </w:rPr>
  </w:style>
  <w:style w:type="character" w:customStyle="1" w:styleId="a9">
    <w:name w:val="Верхній колонтитул Знак"/>
    <w:basedOn w:val="a0"/>
    <w:link w:val="a8"/>
    <w:uiPriority w:val="99"/>
    <w:semiHidden/>
    <w:locked/>
    <w:rsid w:val="009F2522"/>
    <w:rPr>
      <w:rFonts w:ascii="Times New Roman" w:hAnsi="Times New Roman" w:cs="Times New Roman"/>
      <w:sz w:val="24"/>
    </w:rPr>
  </w:style>
  <w:style w:type="paragraph" w:styleId="aa">
    <w:name w:val="footer"/>
    <w:basedOn w:val="a"/>
    <w:link w:val="ab"/>
    <w:uiPriority w:val="99"/>
    <w:rsid w:val="009F2522"/>
    <w:pPr>
      <w:tabs>
        <w:tab w:val="center" w:pos="4677"/>
        <w:tab w:val="right" w:pos="9355"/>
      </w:tabs>
    </w:pPr>
    <w:rPr>
      <w:rFonts w:eastAsia="Calibri"/>
      <w:szCs w:val="20"/>
    </w:rPr>
  </w:style>
  <w:style w:type="character" w:customStyle="1" w:styleId="ab">
    <w:name w:val="Нижній колонтитул Знак"/>
    <w:basedOn w:val="a0"/>
    <w:link w:val="aa"/>
    <w:uiPriority w:val="99"/>
    <w:locked/>
    <w:rsid w:val="009F2522"/>
    <w:rPr>
      <w:rFonts w:ascii="Times New Roman" w:hAnsi="Times New Roman" w:cs="Times New Roman"/>
      <w:sz w:val="24"/>
    </w:rPr>
  </w:style>
  <w:style w:type="paragraph" w:styleId="ac">
    <w:name w:val="Balloon Text"/>
    <w:basedOn w:val="a"/>
    <w:link w:val="ad"/>
    <w:uiPriority w:val="99"/>
    <w:semiHidden/>
    <w:rsid w:val="00DA1DA0"/>
    <w:rPr>
      <w:rFonts w:ascii="Tahoma" w:eastAsia="Calibri" w:hAnsi="Tahoma"/>
      <w:sz w:val="16"/>
      <w:szCs w:val="20"/>
    </w:rPr>
  </w:style>
  <w:style w:type="character" w:customStyle="1" w:styleId="ad">
    <w:name w:val="Текст у виносці Знак"/>
    <w:basedOn w:val="a0"/>
    <w:link w:val="ac"/>
    <w:uiPriority w:val="99"/>
    <w:semiHidden/>
    <w:locked/>
    <w:rsid w:val="00DA1DA0"/>
    <w:rPr>
      <w:rFonts w:ascii="Tahoma" w:hAnsi="Tahoma" w:cs="Times New Roman"/>
      <w:sz w:val="16"/>
    </w:rPr>
  </w:style>
  <w:style w:type="paragraph" w:styleId="ae">
    <w:name w:val="Normal (Web)"/>
    <w:basedOn w:val="a"/>
    <w:uiPriority w:val="99"/>
    <w:semiHidden/>
    <w:rsid w:val="004A3805"/>
    <w:pPr>
      <w:spacing w:before="100" w:beforeAutospacing="1" w:after="100" w:afterAutospacing="1"/>
    </w:pPr>
    <w:rPr>
      <w:lang w:val="uk-UA" w:eastAsia="uk-UA"/>
    </w:rPr>
  </w:style>
  <w:style w:type="character" w:customStyle="1" w:styleId="BodyTextChar1">
    <w:name w:val="Body Text Char1"/>
    <w:uiPriority w:val="99"/>
    <w:locked/>
    <w:rsid w:val="00A8133B"/>
    <w:rPr>
      <w:sz w:val="24"/>
      <w:lang w:val="uk-UA"/>
    </w:rPr>
  </w:style>
  <w:style w:type="paragraph" w:styleId="af">
    <w:name w:val="Body Text"/>
    <w:basedOn w:val="a"/>
    <w:link w:val="af0"/>
    <w:uiPriority w:val="99"/>
    <w:rsid w:val="00A8133B"/>
    <w:pPr>
      <w:jc w:val="both"/>
    </w:pPr>
    <w:rPr>
      <w:rFonts w:ascii="Calibri" w:eastAsia="Calibri" w:hAnsi="Calibri"/>
      <w:szCs w:val="20"/>
      <w:lang w:val="uk-UA"/>
    </w:rPr>
  </w:style>
  <w:style w:type="character" w:customStyle="1" w:styleId="af0">
    <w:name w:val="Основний текст Знак"/>
    <w:basedOn w:val="a0"/>
    <w:link w:val="af"/>
    <w:uiPriority w:val="99"/>
    <w:semiHidden/>
    <w:locked/>
    <w:rsid w:val="00AA6C7E"/>
    <w:rPr>
      <w:rFonts w:ascii="Times New Roman" w:hAnsi="Times New Roman" w:cs="Times New Roman"/>
      <w:sz w:val="24"/>
      <w:szCs w:val="24"/>
    </w:rPr>
  </w:style>
  <w:style w:type="paragraph" w:styleId="HTML">
    <w:name w:val="HTML Preformatted"/>
    <w:basedOn w:val="a"/>
    <w:link w:val="HTML0"/>
    <w:uiPriority w:val="99"/>
    <w:rsid w:val="00964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ий HTML Знак"/>
    <w:basedOn w:val="a0"/>
    <w:link w:val="HTML"/>
    <w:uiPriority w:val="99"/>
    <w:semiHidden/>
    <w:locked/>
    <w:rsid w:val="00E52DC4"/>
    <w:rPr>
      <w:rFonts w:ascii="Courier New" w:hAnsi="Courier New" w:cs="Courier New"/>
      <w:sz w:val="20"/>
      <w:szCs w:val="20"/>
    </w:rPr>
  </w:style>
  <w:style w:type="character" w:styleId="af1">
    <w:name w:val="page number"/>
    <w:basedOn w:val="a0"/>
    <w:uiPriority w:val="99"/>
    <w:rsid w:val="007117F8"/>
    <w:rPr>
      <w:rFonts w:cs="Times New Roman"/>
    </w:rPr>
  </w:style>
  <w:style w:type="paragraph" w:customStyle="1" w:styleId="11">
    <w:name w:val="Обычный (веб)1"/>
    <w:basedOn w:val="a"/>
    <w:uiPriority w:val="99"/>
    <w:rsid w:val="002B5A43"/>
    <w:pPr>
      <w:suppressAutoHyphens/>
      <w:spacing w:before="280" w:after="280"/>
    </w:pPr>
    <w:rPr>
      <w:color w:val="00000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553397">
      <w:marLeft w:val="0"/>
      <w:marRight w:val="0"/>
      <w:marTop w:val="0"/>
      <w:marBottom w:val="0"/>
      <w:divBdr>
        <w:top w:val="none" w:sz="0" w:space="0" w:color="auto"/>
        <w:left w:val="none" w:sz="0" w:space="0" w:color="auto"/>
        <w:bottom w:val="none" w:sz="0" w:space="0" w:color="auto"/>
        <w:right w:val="none" w:sz="0" w:space="0" w:color="auto"/>
      </w:divBdr>
    </w:div>
    <w:div w:id="344553398">
      <w:marLeft w:val="0"/>
      <w:marRight w:val="0"/>
      <w:marTop w:val="0"/>
      <w:marBottom w:val="0"/>
      <w:divBdr>
        <w:top w:val="none" w:sz="0" w:space="0" w:color="auto"/>
        <w:left w:val="none" w:sz="0" w:space="0" w:color="auto"/>
        <w:bottom w:val="none" w:sz="0" w:space="0" w:color="auto"/>
        <w:right w:val="none" w:sz="0" w:space="0" w:color="auto"/>
      </w:divBdr>
    </w:div>
    <w:div w:id="344553399">
      <w:marLeft w:val="0"/>
      <w:marRight w:val="0"/>
      <w:marTop w:val="0"/>
      <w:marBottom w:val="0"/>
      <w:divBdr>
        <w:top w:val="none" w:sz="0" w:space="0" w:color="auto"/>
        <w:left w:val="none" w:sz="0" w:space="0" w:color="auto"/>
        <w:bottom w:val="none" w:sz="0" w:space="0" w:color="auto"/>
        <w:right w:val="none" w:sz="0" w:space="0" w:color="auto"/>
      </w:divBdr>
    </w:div>
    <w:div w:id="344553400">
      <w:marLeft w:val="0"/>
      <w:marRight w:val="0"/>
      <w:marTop w:val="0"/>
      <w:marBottom w:val="0"/>
      <w:divBdr>
        <w:top w:val="none" w:sz="0" w:space="0" w:color="auto"/>
        <w:left w:val="none" w:sz="0" w:space="0" w:color="auto"/>
        <w:bottom w:val="none" w:sz="0" w:space="0" w:color="auto"/>
        <w:right w:val="none" w:sz="0" w:space="0" w:color="auto"/>
      </w:divBdr>
    </w:div>
    <w:div w:id="344553401">
      <w:marLeft w:val="0"/>
      <w:marRight w:val="0"/>
      <w:marTop w:val="0"/>
      <w:marBottom w:val="0"/>
      <w:divBdr>
        <w:top w:val="none" w:sz="0" w:space="0" w:color="auto"/>
        <w:left w:val="none" w:sz="0" w:space="0" w:color="auto"/>
        <w:bottom w:val="none" w:sz="0" w:space="0" w:color="auto"/>
        <w:right w:val="none" w:sz="0" w:space="0" w:color="auto"/>
      </w:divBdr>
    </w:div>
    <w:div w:id="344553402">
      <w:marLeft w:val="0"/>
      <w:marRight w:val="0"/>
      <w:marTop w:val="0"/>
      <w:marBottom w:val="0"/>
      <w:divBdr>
        <w:top w:val="none" w:sz="0" w:space="0" w:color="auto"/>
        <w:left w:val="none" w:sz="0" w:space="0" w:color="auto"/>
        <w:bottom w:val="none" w:sz="0" w:space="0" w:color="auto"/>
        <w:right w:val="none" w:sz="0" w:space="0" w:color="auto"/>
      </w:divBdr>
    </w:div>
    <w:div w:id="344553403">
      <w:marLeft w:val="0"/>
      <w:marRight w:val="0"/>
      <w:marTop w:val="0"/>
      <w:marBottom w:val="0"/>
      <w:divBdr>
        <w:top w:val="none" w:sz="0" w:space="0" w:color="auto"/>
        <w:left w:val="none" w:sz="0" w:space="0" w:color="auto"/>
        <w:bottom w:val="none" w:sz="0" w:space="0" w:color="auto"/>
        <w:right w:val="none" w:sz="0" w:space="0" w:color="auto"/>
      </w:divBdr>
    </w:div>
    <w:div w:id="344553404">
      <w:marLeft w:val="0"/>
      <w:marRight w:val="0"/>
      <w:marTop w:val="0"/>
      <w:marBottom w:val="0"/>
      <w:divBdr>
        <w:top w:val="none" w:sz="0" w:space="0" w:color="auto"/>
        <w:left w:val="none" w:sz="0" w:space="0" w:color="auto"/>
        <w:bottom w:val="none" w:sz="0" w:space="0" w:color="auto"/>
        <w:right w:val="none" w:sz="0" w:space="0" w:color="auto"/>
      </w:divBdr>
    </w:div>
    <w:div w:id="344553405">
      <w:marLeft w:val="0"/>
      <w:marRight w:val="0"/>
      <w:marTop w:val="0"/>
      <w:marBottom w:val="0"/>
      <w:divBdr>
        <w:top w:val="none" w:sz="0" w:space="0" w:color="auto"/>
        <w:left w:val="none" w:sz="0" w:space="0" w:color="auto"/>
        <w:bottom w:val="none" w:sz="0" w:space="0" w:color="auto"/>
        <w:right w:val="none" w:sz="0" w:space="0" w:color="auto"/>
      </w:divBdr>
    </w:div>
    <w:div w:id="344553406">
      <w:marLeft w:val="0"/>
      <w:marRight w:val="0"/>
      <w:marTop w:val="0"/>
      <w:marBottom w:val="0"/>
      <w:divBdr>
        <w:top w:val="none" w:sz="0" w:space="0" w:color="auto"/>
        <w:left w:val="none" w:sz="0" w:space="0" w:color="auto"/>
        <w:bottom w:val="none" w:sz="0" w:space="0" w:color="auto"/>
        <w:right w:val="none" w:sz="0" w:space="0" w:color="auto"/>
      </w:divBdr>
    </w:div>
    <w:div w:id="344553407">
      <w:marLeft w:val="0"/>
      <w:marRight w:val="0"/>
      <w:marTop w:val="0"/>
      <w:marBottom w:val="0"/>
      <w:divBdr>
        <w:top w:val="none" w:sz="0" w:space="0" w:color="auto"/>
        <w:left w:val="none" w:sz="0" w:space="0" w:color="auto"/>
        <w:bottom w:val="none" w:sz="0" w:space="0" w:color="auto"/>
        <w:right w:val="none" w:sz="0" w:space="0" w:color="auto"/>
      </w:divBdr>
    </w:div>
    <w:div w:id="344553408">
      <w:marLeft w:val="0"/>
      <w:marRight w:val="0"/>
      <w:marTop w:val="0"/>
      <w:marBottom w:val="0"/>
      <w:divBdr>
        <w:top w:val="none" w:sz="0" w:space="0" w:color="auto"/>
        <w:left w:val="none" w:sz="0" w:space="0" w:color="auto"/>
        <w:bottom w:val="none" w:sz="0" w:space="0" w:color="auto"/>
        <w:right w:val="none" w:sz="0" w:space="0" w:color="auto"/>
      </w:divBdr>
    </w:div>
    <w:div w:id="3445534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6</Pages>
  <Words>7492</Words>
  <Characters>4272</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Закарпатська обласна рада</cp:lastModifiedBy>
  <cp:revision>8</cp:revision>
  <cp:lastPrinted>2019-11-15T09:30:00Z</cp:lastPrinted>
  <dcterms:created xsi:type="dcterms:W3CDTF">2024-12-09T11:09:00Z</dcterms:created>
  <dcterms:modified xsi:type="dcterms:W3CDTF">2024-12-11T13:49:00Z</dcterms:modified>
</cp:coreProperties>
</file>